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2AFF0">
      <w:pPr>
        <w:jc w:val="center"/>
        <w:rPr>
          <w:rFonts w:hint="eastAsia"/>
          <w:sz w:val="48"/>
          <w:szCs w:val="48"/>
          <w:lang w:val="en-US" w:eastAsia="zh-CN"/>
        </w:rPr>
      </w:pPr>
      <w:bookmarkStart w:id="0" w:name="_GoBack"/>
      <w:bookmarkEnd w:id="0"/>
      <w:r>
        <w:rPr>
          <w:rFonts w:hint="eastAsia"/>
          <w:sz w:val="48"/>
          <w:szCs w:val="48"/>
          <w:lang w:eastAsia="zh-CN"/>
        </w:rPr>
        <w:t>采购需求</w:t>
      </w:r>
    </w:p>
    <w:p w14:paraId="29DB1E1D">
      <w:pPr>
        <w:rPr>
          <w:rFonts w:hint="eastAsia"/>
          <w:lang w:val="en-US" w:eastAsia="zh-CN"/>
        </w:rPr>
      </w:pPr>
    </w:p>
    <w:p w14:paraId="6CF73004">
      <w:pPr>
        <w:rPr>
          <w:rFonts w:hint="eastAsia"/>
          <w:lang w:val="en-US" w:eastAsia="zh-CN"/>
        </w:rPr>
      </w:pPr>
    </w:p>
    <w:p w14:paraId="78023AB6">
      <w:pPr>
        <w:numPr>
          <w:ilvl w:val="0"/>
          <w:numId w:val="0"/>
        </w:num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一、采购清单</w:t>
      </w:r>
    </w:p>
    <w:tbl>
      <w:tblPr>
        <w:tblStyle w:val="7"/>
        <w:tblW w:w="969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52"/>
        <w:gridCol w:w="1112"/>
        <w:gridCol w:w="1373"/>
        <w:gridCol w:w="3001"/>
        <w:gridCol w:w="750"/>
        <w:gridCol w:w="1038"/>
        <w:gridCol w:w="1130"/>
        <w:gridCol w:w="740"/>
      </w:tblGrid>
      <w:tr w14:paraId="406D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785" w:hRule="atLeast"/>
          <w:tblCellSpacing w:w="0" w:type="dxa"/>
          <w:jc w:val="center"/>
        </w:trPr>
        <w:tc>
          <w:tcPr>
            <w:tcW w:w="55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6E296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序号</w:t>
            </w:r>
          </w:p>
        </w:tc>
        <w:tc>
          <w:tcPr>
            <w:tcW w:w="111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53DD22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lang w:eastAsia="zh-CN"/>
              </w:rPr>
              <w:t>货物</w:t>
            </w:r>
            <w:r>
              <w:rPr>
                <w:rFonts w:hint="eastAsia" w:ascii="宋体" w:hAnsi="宋体" w:eastAsia="宋体" w:cs="宋体"/>
                <w:i w:val="0"/>
                <w:iCs w:val="0"/>
                <w:caps w:val="0"/>
                <w:color w:val="000000"/>
                <w:spacing w:val="0"/>
                <w:sz w:val="19"/>
                <w:szCs w:val="19"/>
              </w:rPr>
              <w:t>名称</w:t>
            </w:r>
          </w:p>
        </w:tc>
        <w:tc>
          <w:tcPr>
            <w:tcW w:w="1373"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2DE1DD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规格</w:t>
            </w:r>
          </w:p>
        </w:tc>
        <w:tc>
          <w:tcPr>
            <w:tcW w:w="3001"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24C080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eastAsia="zh-CN"/>
              </w:rPr>
            </w:pPr>
            <w:r>
              <w:rPr>
                <w:rFonts w:hint="eastAsia" w:ascii="宋体" w:hAnsi="宋体" w:eastAsia="宋体" w:cs="宋体"/>
                <w:i w:val="0"/>
                <w:iCs w:val="0"/>
                <w:caps w:val="0"/>
                <w:color w:val="000000"/>
                <w:spacing w:val="0"/>
                <w:sz w:val="19"/>
                <w:szCs w:val="19"/>
              </w:rPr>
              <w:t>成份及标准</w:t>
            </w:r>
            <w:r>
              <w:rPr>
                <w:rFonts w:hint="eastAsia" w:ascii="宋体" w:hAnsi="宋体" w:eastAsia="宋体" w:cs="宋体"/>
                <w:i w:val="0"/>
                <w:iCs w:val="0"/>
                <w:caps w:val="0"/>
                <w:color w:val="000000"/>
                <w:spacing w:val="0"/>
                <w:sz w:val="19"/>
                <w:szCs w:val="19"/>
                <w:lang w:eastAsia="zh-CN"/>
              </w:rPr>
              <w:t>要求</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69266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单位</w:t>
            </w: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A7DCD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eastAsiaTheme="minorEastAsia"/>
                <w:lang w:val="en-US" w:eastAsia="zh-CN"/>
              </w:rPr>
            </w:pPr>
            <w:r>
              <w:rPr>
                <w:rFonts w:hint="eastAsia"/>
                <w:lang w:val="en-US" w:eastAsia="zh-CN"/>
              </w:rPr>
              <w:t>单价（元）</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759AF9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lang w:val="en-US" w:eastAsia="zh-CN"/>
              </w:rPr>
            </w:pPr>
            <w:r>
              <w:rPr>
                <w:rFonts w:hint="eastAsia"/>
                <w:lang w:val="en-US" w:eastAsia="zh-CN"/>
              </w:rPr>
              <w:t>3年</w:t>
            </w:r>
          </w:p>
          <w:p w14:paraId="4F4777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lang w:val="en-US" w:eastAsia="zh-CN"/>
              </w:rPr>
            </w:pPr>
            <w:r>
              <w:rPr>
                <w:rFonts w:hint="eastAsia"/>
                <w:lang w:val="en-US" w:eastAsia="zh-CN"/>
              </w:rPr>
              <w:t>预估量</w:t>
            </w:r>
          </w:p>
        </w:tc>
        <w:tc>
          <w:tcPr>
            <w:tcW w:w="74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64D795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lang w:val="en-US" w:eastAsia="zh-CN"/>
              </w:rPr>
            </w:pPr>
            <w:r>
              <w:rPr>
                <w:rFonts w:hint="eastAsia"/>
                <w:lang w:val="en-US" w:eastAsia="zh-CN"/>
              </w:rPr>
              <w:t>备注</w:t>
            </w:r>
          </w:p>
        </w:tc>
      </w:tr>
      <w:tr w14:paraId="629C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212" w:hRule="atLeast"/>
          <w:tblCellSpacing w:w="0" w:type="dxa"/>
          <w:jc w:val="center"/>
        </w:trPr>
        <w:tc>
          <w:tcPr>
            <w:tcW w:w="55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62B76C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1</w:t>
            </w:r>
          </w:p>
        </w:tc>
        <w:tc>
          <w:tcPr>
            <w:tcW w:w="111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6C2B1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枕芯</w:t>
            </w:r>
          </w:p>
        </w:tc>
        <w:tc>
          <w:tcPr>
            <w:tcW w:w="1373"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714D3E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19"/>
                <w:szCs w:val="19"/>
                <w:lang w:eastAsia="zh-CN"/>
              </w:rPr>
              <w:t>参考尺寸</w:t>
            </w:r>
            <w:r>
              <w:rPr>
                <w:rFonts w:hint="eastAsia" w:asciiTheme="minorEastAsia" w:hAnsiTheme="minorEastAsia" w:eastAsiaTheme="minorEastAsia" w:cstheme="minorEastAsia"/>
                <w:i w:val="0"/>
                <w:iCs w:val="0"/>
                <w:caps w:val="0"/>
                <w:color w:val="000000"/>
                <w:spacing w:val="0"/>
                <w:sz w:val="19"/>
                <w:szCs w:val="19"/>
              </w:rPr>
              <w:t>60*40cm</w:t>
            </w:r>
          </w:p>
          <w:p w14:paraId="65EF70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19"/>
                <w:szCs w:val="19"/>
              </w:rPr>
              <w:t>重量</w:t>
            </w:r>
            <w:r>
              <w:rPr>
                <w:rFonts w:hint="eastAsia" w:asciiTheme="minorEastAsia" w:hAnsiTheme="minorEastAsia" w:cstheme="minorEastAsia"/>
                <w:i w:val="0"/>
                <w:iCs w:val="0"/>
                <w:caps w:val="0"/>
                <w:color w:val="000000"/>
                <w:spacing w:val="0"/>
                <w:sz w:val="19"/>
                <w:szCs w:val="19"/>
                <w:lang w:val="en-US" w:eastAsia="zh-CN"/>
              </w:rPr>
              <w:t>:</w:t>
            </w:r>
            <w:r>
              <w:rPr>
                <w:rFonts w:hint="eastAsia" w:asciiTheme="minorEastAsia" w:hAnsiTheme="minorEastAsia" w:eastAsiaTheme="minorEastAsia" w:cstheme="minorEastAsia"/>
                <w:i w:val="0"/>
                <w:iCs w:val="0"/>
                <w:caps w:val="0"/>
                <w:color w:val="000000"/>
                <w:spacing w:val="0"/>
                <w:sz w:val="19"/>
                <w:szCs w:val="19"/>
              </w:rPr>
              <w:t>1.</w:t>
            </w:r>
            <w:r>
              <w:rPr>
                <w:rFonts w:hint="eastAsia" w:asciiTheme="minorEastAsia" w:hAnsiTheme="minorEastAsia" w:eastAsiaTheme="minorEastAsia" w:cstheme="minorEastAsia"/>
                <w:i w:val="0"/>
                <w:iCs w:val="0"/>
                <w:caps w:val="0"/>
                <w:color w:val="000000"/>
                <w:spacing w:val="0"/>
                <w:sz w:val="19"/>
                <w:szCs w:val="19"/>
                <w:lang w:val="en-US" w:eastAsia="zh-CN"/>
              </w:rPr>
              <w:t>5</w:t>
            </w:r>
            <w:r>
              <w:rPr>
                <w:rFonts w:hint="eastAsia" w:asciiTheme="minorEastAsia" w:hAnsiTheme="minorEastAsia" w:eastAsiaTheme="minorEastAsia" w:cstheme="minorEastAsia"/>
                <w:i w:val="0"/>
                <w:iCs w:val="0"/>
                <w:caps w:val="0"/>
                <w:color w:val="000000"/>
                <w:spacing w:val="0"/>
                <w:sz w:val="19"/>
                <w:szCs w:val="19"/>
              </w:rPr>
              <w:t>斤</w:t>
            </w:r>
          </w:p>
        </w:tc>
        <w:tc>
          <w:tcPr>
            <w:tcW w:w="3001"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613AA8C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Theme="minorEastAsia" w:hAnsiTheme="minorEastAsia" w:eastAsia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val="en-US" w:eastAsia="zh-CN"/>
              </w:rPr>
              <w:t>1.</w:t>
            </w:r>
            <w:r>
              <w:rPr>
                <w:rFonts w:hint="eastAsia" w:asciiTheme="minorEastAsia" w:hAnsiTheme="minorEastAsia" w:eastAsiaTheme="minorEastAsia" w:cstheme="minorEastAsia"/>
                <w:i w:val="0"/>
                <w:iCs w:val="0"/>
                <w:caps w:val="0"/>
                <w:color w:val="000000"/>
                <w:spacing w:val="0"/>
                <w:sz w:val="19"/>
                <w:szCs w:val="19"/>
              </w:rPr>
              <w:t>里面涤棉，填充料：优质珍珠棉，</w:t>
            </w:r>
          </w:p>
          <w:p w14:paraId="643ADF5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Theme="minorEastAsia" w:hAnsiTheme="minorEastAsia" w:eastAsiaTheme="minorEastAsia" w:cstheme="minorEastAsia"/>
                <w:i w:val="0"/>
                <w:iCs w:val="0"/>
                <w:caps w:val="0"/>
                <w:color w:val="000000"/>
                <w:spacing w:val="0"/>
                <w:sz w:val="19"/>
                <w:szCs w:val="19"/>
                <w:lang w:eastAsia="zh-CN"/>
              </w:rPr>
            </w:pPr>
            <w:r>
              <w:rPr>
                <w:rFonts w:hint="eastAsia" w:asciiTheme="minorEastAsia" w:hAnsiTheme="minorEastAsia" w:eastAsiaTheme="minorEastAsia" w:cstheme="minorEastAsia"/>
                <w:i w:val="0"/>
                <w:iCs w:val="0"/>
                <w:caps w:val="0"/>
                <w:color w:val="000000"/>
                <w:spacing w:val="0"/>
                <w:sz w:val="19"/>
                <w:szCs w:val="19"/>
              </w:rPr>
              <w:t>等级：一等品</w:t>
            </w:r>
            <w:r>
              <w:rPr>
                <w:rFonts w:hint="eastAsia" w:asciiTheme="minorEastAsia" w:hAnsiTheme="minorEastAsia" w:eastAsiaTheme="minorEastAsia" w:cstheme="minorEastAsia"/>
                <w:i w:val="0"/>
                <w:iCs w:val="0"/>
                <w:caps w:val="0"/>
                <w:color w:val="000000"/>
                <w:spacing w:val="0"/>
                <w:sz w:val="19"/>
                <w:szCs w:val="19"/>
                <w:lang w:eastAsia="zh-CN"/>
              </w:rPr>
              <w:t>。</w:t>
            </w:r>
          </w:p>
          <w:p w14:paraId="393A9CC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cstheme="minorEastAsia"/>
                <w:i w:val="0"/>
                <w:iCs w:val="0"/>
                <w:caps w:val="0"/>
                <w:color w:val="000000"/>
                <w:spacing w:val="0"/>
                <w:sz w:val="19"/>
                <w:szCs w:val="19"/>
                <w:lang w:val="en-US" w:eastAsia="zh-CN"/>
              </w:rPr>
              <w:t>2.</w:t>
            </w:r>
            <w:r>
              <w:rPr>
                <w:rFonts w:hint="eastAsia" w:asciiTheme="minorEastAsia" w:hAnsiTheme="minorEastAsia" w:eastAsiaTheme="minorEastAsia" w:cstheme="minorEastAsia"/>
                <w:i w:val="0"/>
                <w:iCs w:val="0"/>
                <w:caps w:val="0"/>
                <w:color w:val="000000"/>
                <w:spacing w:val="0"/>
                <w:sz w:val="19"/>
                <w:szCs w:val="19"/>
                <w:lang w:eastAsia="zh-CN"/>
              </w:rPr>
              <w:t>可高温水洗，氯漂，不变形。</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E9DE6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个</w:t>
            </w: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5CD421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25</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F6F1B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98</w:t>
            </w:r>
          </w:p>
        </w:tc>
        <w:tc>
          <w:tcPr>
            <w:tcW w:w="74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535F6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p>
        </w:tc>
      </w:tr>
      <w:tr w14:paraId="2DB3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148" w:hRule="atLeast"/>
          <w:tblCellSpacing w:w="0" w:type="dxa"/>
          <w:jc w:val="center"/>
        </w:trPr>
        <w:tc>
          <w:tcPr>
            <w:tcW w:w="55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6B09F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2</w:t>
            </w:r>
          </w:p>
        </w:tc>
        <w:tc>
          <w:tcPr>
            <w:tcW w:w="111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F900C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棉絮</w:t>
            </w:r>
          </w:p>
        </w:tc>
        <w:tc>
          <w:tcPr>
            <w:tcW w:w="1373"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2037A3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cstheme="minorEastAsia"/>
                <w:i w:val="0"/>
                <w:iCs w:val="0"/>
                <w:caps w:val="0"/>
                <w:color w:val="000000"/>
                <w:spacing w:val="0"/>
                <w:sz w:val="19"/>
                <w:szCs w:val="19"/>
                <w:lang w:eastAsia="zh-CN"/>
              </w:rPr>
              <w:t>参考尺寸</w:t>
            </w:r>
            <w:r>
              <w:rPr>
                <w:rFonts w:hint="eastAsia" w:asciiTheme="minorEastAsia" w:hAnsiTheme="minorEastAsia" w:eastAsiaTheme="minorEastAsia" w:cstheme="minorEastAsia"/>
                <w:i w:val="0"/>
                <w:iCs w:val="0"/>
                <w:caps w:val="0"/>
                <w:color w:val="000000"/>
                <w:spacing w:val="0"/>
                <w:sz w:val="19"/>
                <w:szCs w:val="19"/>
              </w:rPr>
              <w:t>210*150cm</w:t>
            </w:r>
          </w:p>
          <w:p w14:paraId="19942C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重量</w:t>
            </w:r>
            <w:r>
              <w:rPr>
                <w:rFonts w:hint="eastAsia" w:asciiTheme="minorEastAsia" w:hAnsiTheme="minorEastAsia" w:cstheme="minorEastAsia"/>
                <w:i w:val="0"/>
                <w:iCs w:val="0"/>
                <w:caps w:val="0"/>
                <w:color w:val="000000"/>
                <w:spacing w:val="0"/>
                <w:sz w:val="19"/>
                <w:szCs w:val="19"/>
                <w:lang w:val="en-US" w:eastAsia="zh-CN"/>
              </w:rPr>
              <w:t>:</w:t>
            </w:r>
            <w:r>
              <w:rPr>
                <w:rFonts w:hint="eastAsia" w:asciiTheme="minorEastAsia" w:hAnsiTheme="minorEastAsia" w:eastAsiaTheme="minorEastAsia" w:cstheme="minorEastAsia"/>
                <w:i w:val="0"/>
                <w:iCs w:val="0"/>
                <w:caps w:val="0"/>
                <w:color w:val="000000"/>
                <w:spacing w:val="0"/>
                <w:sz w:val="19"/>
                <w:szCs w:val="19"/>
              </w:rPr>
              <w:t>5斤</w:t>
            </w:r>
          </w:p>
        </w:tc>
        <w:tc>
          <w:tcPr>
            <w:tcW w:w="3001"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BAE9F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cstheme="minorEastAsia"/>
                <w:i w:val="0"/>
                <w:iCs w:val="0"/>
                <w:caps w:val="0"/>
                <w:color w:val="000000"/>
                <w:spacing w:val="0"/>
                <w:sz w:val="19"/>
                <w:szCs w:val="19"/>
                <w:lang w:val="en-US" w:eastAsia="zh-CN"/>
              </w:rPr>
              <w:t>1.</w:t>
            </w:r>
            <w:r>
              <w:rPr>
                <w:rFonts w:hint="eastAsia" w:asciiTheme="minorEastAsia" w:hAnsiTheme="minorEastAsia" w:eastAsiaTheme="minorEastAsia" w:cstheme="minorEastAsia"/>
                <w:i w:val="0"/>
                <w:iCs w:val="0"/>
                <w:caps w:val="0"/>
                <w:color w:val="000000"/>
                <w:spacing w:val="0"/>
                <w:sz w:val="19"/>
                <w:szCs w:val="19"/>
              </w:rPr>
              <w:t>里面纯棉，高支棉胎（国标2级）</w:t>
            </w:r>
          </w:p>
          <w:p w14:paraId="3EF9D1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仿宋" w:hAnsi="仿宋" w:eastAsia="仿宋" w:cs="仿宋"/>
                <w:i w:val="0"/>
                <w:iCs w:val="0"/>
                <w:caps w:val="0"/>
                <w:color w:val="000000"/>
                <w:spacing w:val="0"/>
                <w:sz w:val="19"/>
                <w:szCs w:val="19"/>
                <w:lang w:val="en-US" w:eastAsia="zh-CN"/>
              </w:rPr>
              <w:t>2.</w:t>
            </w:r>
            <w:r>
              <w:rPr>
                <w:rFonts w:hint="eastAsia" w:ascii="仿宋" w:hAnsi="仿宋" w:eastAsia="仿宋" w:cs="仿宋"/>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纱织60*40，密度173*124</w:t>
            </w:r>
          </w:p>
          <w:p w14:paraId="67A13F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cstheme="minorEastAsia"/>
                <w:i w:val="0"/>
                <w:iCs w:val="0"/>
                <w:caps w:val="0"/>
                <w:color w:val="000000"/>
                <w:spacing w:val="0"/>
                <w:sz w:val="19"/>
                <w:szCs w:val="19"/>
                <w:lang w:val="en-US" w:eastAsia="zh-CN"/>
              </w:rPr>
              <w:t>3.</w:t>
            </w:r>
            <w:r>
              <w:rPr>
                <w:rFonts w:hint="eastAsia" w:asciiTheme="minorEastAsia" w:hAnsiTheme="minorEastAsia" w:eastAsiaTheme="minorEastAsia" w:cstheme="minorEastAsia"/>
                <w:i w:val="0"/>
                <w:iCs w:val="0"/>
                <w:caps w:val="0"/>
                <w:color w:val="000000"/>
                <w:spacing w:val="0"/>
                <w:sz w:val="19"/>
                <w:szCs w:val="19"/>
              </w:rPr>
              <w:t>等级</w:t>
            </w:r>
            <w:r>
              <w:rPr>
                <w:rFonts w:hint="eastAsia" w:asciiTheme="minorEastAsia" w:hAnsiTheme="minorEastAsia" w:cstheme="minorEastAsia"/>
                <w:i w:val="0"/>
                <w:iCs w:val="0"/>
                <w:caps w:val="0"/>
                <w:color w:val="000000"/>
                <w:spacing w:val="0"/>
                <w:sz w:val="19"/>
                <w:szCs w:val="19"/>
                <w:lang w:eastAsia="zh-CN"/>
              </w:rPr>
              <w:t>：</w:t>
            </w:r>
            <w:r>
              <w:rPr>
                <w:rFonts w:hint="eastAsia" w:asciiTheme="minorEastAsia" w:hAnsiTheme="minorEastAsia" w:eastAsiaTheme="minorEastAsia" w:cstheme="minorEastAsia"/>
                <w:i w:val="0"/>
                <w:iCs w:val="0"/>
                <w:caps w:val="0"/>
                <w:color w:val="000000"/>
                <w:spacing w:val="0"/>
                <w:sz w:val="19"/>
                <w:szCs w:val="19"/>
              </w:rPr>
              <w:t>一等品，拉网、外带包布（全棉精梳缎条布），机器行缝</w:t>
            </w:r>
          </w:p>
          <w:p w14:paraId="0E3724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rPr>
            </w:pPr>
            <w:r>
              <w:rPr>
                <w:rFonts w:hint="eastAsia" w:asciiTheme="minorEastAsia" w:hAnsiTheme="minorEastAsia" w:cstheme="minorEastAsia"/>
                <w:i w:val="0"/>
                <w:iCs w:val="0"/>
                <w:caps w:val="0"/>
                <w:color w:val="000000"/>
                <w:spacing w:val="0"/>
                <w:sz w:val="19"/>
                <w:szCs w:val="19"/>
                <w:lang w:val="en-US" w:eastAsia="zh-CN"/>
              </w:rPr>
              <w:t>4.</w:t>
            </w:r>
            <w:r>
              <w:rPr>
                <w:rFonts w:hint="eastAsia" w:asciiTheme="minorEastAsia" w:hAnsiTheme="minorEastAsia" w:cstheme="minorEastAsia"/>
                <w:i w:val="0"/>
                <w:iCs w:val="0"/>
                <w:caps w:val="0"/>
                <w:color w:val="000000"/>
                <w:spacing w:val="0"/>
                <w:sz w:val="19"/>
                <w:szCs w:val="19"/>
                <w:lang w:eastAsia="zh-CN"/>
              </w:rPr>
              <w:t>符合</w:t>
            </w:r>
            <w:r>
              <w:rPr>
                <w:rFonts w:hint="eastAsia" w:asciiTheme="minorEastAsia" w:hAnsiTheme="minorEastAsia" w:eastAsiaTheme="minorEastAsia" w:cstheme="minorEastAsia"/>
                <w:i w:val="0"/>
                <w:iCs w:val="0"/>
                <w:caps w:val="0"/>
                <w:color w:val="000000"/>
                <w:spacing w:val="0"/>
                <w:sz w:val="19"/>
                <w:szCs w:val="19"/>
              </w:rPr>
              <w:t>标准：GB 18401-2010B类、</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BAF03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床</w:t>
            </w: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F5001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140</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DA85C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100</w:t>
            </w:r>
          </w:p>
        </w:tc>
        <w:tc>
          <w:tcPr>
            <w:tcW w:w="74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3CA45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lang w:val="en-US" w:eastAsia="zh-CN"/>
              </w:rPr>
            </w:pPr>
          </w:p>
        </w:tc>
      </w:tr>
      <w:tr w14:paraId="7532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76" w:hRule="atLeast"/>
          <w:tblCellSpacing w:w="0" w:type="dxa"/>
          <w:jc w:val="center"/>
        </w:trPr>
        <w:tc>
          <w:tcPr>
            <w:tcW w:w="55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F7182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111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1C80D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男女</w:t>
            </w:r>
          </w:p>
          <w:p w14:paraId="707BB9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工作服（夏）</w:t>
            </w:r>
          </w:p>
        </w:tc>
        <w:tc>
          <w:tcPr>
            <w:tcW w:w="1373"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724276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eastAsia="zh-CN"/>
              </w:rPr>
              <w:t>各号型</w:t>
            </w:r>
          </w:p>
          <w:p w14:paraId="2E00CD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eastAsia="zh-CN"/>
              </w:rPr>
            </w:pPr>
            <w:r>
              <w:rPr>
                <w:rFonts w:hint="eastAsia" w:asciiTheme="minorEastAsia" w:hAnsiTheme="minorEastAsia" w:cstheme="minorEastAsia"/>
                <w:i w:val="0"/>
                <w:iCs w:val="0"/>
                <w:caps w:val="0"/>
                <w:color w:val="000000"/>
                <w:spacing w:val="0"/>
                <w:sz w:val="19"/>
                <w:szCs w:val="19"/>
                <w:lang w:eastAsia="zh-CN"/>
              </w:rPr>
              <w:t>（</w:t>
            </w:r>
            <w:r>
              <w:rPr>
                <w:rFonts w:hint="eastAsia" w:asciiTheme="minorEastAsia" w:hAnsiTheme="minorEastAsia" w:eastAsiaTheme="minorEastAsia" w:cstheme="minorEastAsia"/>
                <w:i w:val="0"/>
                <w:iCs w:val="0"/>
                <w:caps w:val="0"/>
                <w:color w:val="000000"/>
                <w:spacing w:val="0"/>
                <w:sz w:val="19"/>
                <w:szCs w:val="19"/>
              </w:rPr>
              <w:t>量身定制</w:t>
            </w:r>
            <w:r>
              <w:rPr>
                <w:rFonts w:hint="eastAsia" w:asciiTheme="minorEastAsia" w:hAnsiTheme="minorEastAsia" w:cstheme="minorEastAsia"/>
                <w:i w:val="0"/>
                <w:iCs w:val="0"/>
                <w:caps w:val="0"/>
                <w:color w:val="000000"/>
                <w:spacing w:val="0"/>
                <w:sz w:val="19"/>
                <w:szCs w:val="19"/>
                <w:lang w:eastAsia="zh-CN"/>
              </w:rPr>
              <w:t>）</w:t>
            </w:r>
          </w:p>
        </w:tc>
        <w:tc>
          <w:tcPr>
            <w:tcW w:w="3001"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B46E5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仿宋" w:hAnsi="仿宋" w:eastAsia="仿宋" w:cs="仿宋"/>
                <w:i w:val="0"/>
                <w:iCs w:val="0"/>
                <w:caps w:val="0"/>
                <w:color w:val="000000"/>
                <w:spacing w:val="0"/>
                <w:sz w:val="19"/>
                <w:szCs w:val="19"/>
                <w:lang w:val="en-US" w:eastAsia="zh-CN"/>
              </w:rPr>
              <w:t>1.</w:t>
            </w:r>
            <w:r>
              <w:rPr>
                <w:rFonts w:hint="eastAsia" w:ascii="仿宋" w:hAnsi="仿宋" w:eastAsia="仿宋" w:cs="仿宋"/>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全精梳漂白，涤（或聚酯纤维）65%、棉35%</w:t>
            </w:r>
          </w:p>
          <w:p w14:paraId="5CB3E7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仿宋" w:hAnsi="仿宋" w:eastAsia="仿宋" w:cs="仿宋"/>
                <w:i w:val="0"/>
                <w:iCs w:val="0"/>
                <w:caps w:val="0"/>
                <w:color w:val="000000"/>
                <w:spacing w:val="0"/>
                <w:sz w:val="19"/>
                <w:szCs w:val="19"/>
                <w:lang w:val="en-US" w:eastAsia="zh-CN"/>
              </w:rPr>
              <w:t>2.</w:t>
            </w:r>
            <w:r>
              <w:rPr>
                <w:rFonts w:hint="eastAsia" w:ascii="仿宋" w:hAnsi="仿宋" w:eastAsia="仿宋" w:cs="仿宋"/>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纱织22*22，密度110*60</w:t>
            </w:r>
          </w:p>
          <w:p w14:paraId="72E6BA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cstheme="minorEastAsia"/>
                <w:i w:val="0"/>
                <w:iCs w:val="0"/>
                <w:caps w:val="0"/>
                <w:color w:val="000000"/>
                <w:spacing w:val="0"/>
                <w:sz w:val="19"/>
                <w:szCs w:val="19"/>
                <w:lang w:val="en-US" w:eastAsia="zh-CN"/>
              </w:rPr>
              <w:t>3.</w:t>
            </w:r>
            <w:r>
              <w:rPr>
                <w:rFonts w:hint="eastAsia" w:asciiTheme="minorEastAsia" w:hAnsiTheme="minorEastAsia" w:eastAsiaTheme="minorEastAsia" w:cstheme="minorEastAsia"/>
                <w:i w:val="0"/>
                <w:iCs w:val="0"/>
                <w:caps w:val="0"/>
                <w:color w:val="000000"/>
                <w:spacing w:val="0"/>
                <w:sz w:val="19"/>
                <w:szCs w:val="19"/>
              </w:rPr>
              <w:t>耐医用洗涤消毒，</w:t>
            </w:r>
            <w:r>
              <w:rPr>
                <w:rFonts w:hint="eastAsia" w:asciiTheme="minorEastAsia" w:hAnsiTheme="minorEastAsia" w:cstheme="minorEastAsia"/>
                <w:i w:val="0"/>
                <w:iCs w:val="0"/>
                <w:caps w:val="0"/>
                <w:color w:val="000000"/>
                <w:spacing w:val="0"/>
                <w:sz w:val="19"/>
                <w:szCs w:val="19"/>
                <w:lang w:eastAsia="zh-CN"/>
              </w:rPr>
              <w:t>符合</w:t>
            </w:r>
            <w:r>
              <w:rPr>
                <w:rFonts w:hint="eastAsia" w:asciiTheme="minorEastAsia" w:hAnsiTheme="minorEastAsia" w:eastAsiaTheme="minorEastAsia" w:cstheme="minorEastAsia"/>
                <w:i w:val="0"/>
                <w:iCs w:val="0"/>
                <w:caps w:val="0"/>
                <w:color w:val="000000"/>
                <w:spacing w:val="0"/>
                <w:sz w:val="19"/>
                <w:szCs w:val="19"/>
              </w:rPr>
              <w:t>标准：GB 18401-2010B类</w:t>
            </w:r>
          </w:p>
          <w:p w14:paraId="25F7B7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val="en-US" w:eastAsia="zh-CN"/>
              </w:rPr>
              <w:t>4</w:t>
            </w:r>
            <w:r>
              <w:rPr>
                <w:rFonts w:hint="eastAsia" w:asciiTheme="minorEastAsia" w:hAnsiTheme="minorEastAsia" w:eastAsiaTheme="minorEastAsia" w:cstheme="minorEastAsia"/>
                <w:i w:val="0"/>
                <w:iCs w:val="0"/>
                <w:caps w:val="0"/>
                <w:color w:val="000000"/>
                <w:spacing w:val="0"/>
                <w:sz w:val="19"/>
                <w:szCs w:val="19"/>
                <w:lang w:eastAsia="zh-CN"/>
              </w:rPr>
              <w:t>.款式、颜色合同约定</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60CB99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件</w:t>
            </w: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56533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60</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7B9391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130</w:t>
            </w:r>
          </w:p>
        </w:tc>
        <w:tc>
          <w:tcPr>
            <w:tcW w:w="74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BD8DF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lang w:val="en-US" w:eastAsia="zh-CN"/>
              </w:rPr>
            </w:pPr>
          </w:p>
        </w:tc>
      </w:tr>
      <w:tr w14:paraId="0051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64" w:hRule="atLeast"/>
          <w:tblCellSpacing w:w="0" w:type="dxa"/>
          <w:jc w:val="center"/>
        </w:trPr>
        <w:tc>
          <w:tcPr>
            <w:tcW w:w="55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BA4DD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111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00B72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男女</w:t>
            </w:r>
          </w:p>
          <w:p w14:paraId="1677B8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19"/>
                <w:szCs w:val="19"/>
              </w:rPr>
              <w:t>工作服</w:t>
            </w:r>
          </w:p>
          <w:p w14:paraId="31361E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（冬）</w:t>
            </w:r>
          </w:p>
        </w:tc>
        <w:tc>
          <w:tcPr>
            <w:tcW w:w="1373"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2CF616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eastAsia="zh-CN"/>
              </w:rPr>
              <w:t>各号型</w:t>
            </w:r>
          </w:p>
          <w:p w14:paraId="3DA5FC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cstheme="minorEastAsia"/>
                <w:i w:val="0"/>
                <w:iCs w:val="0"/>
                <w:caps w:val="0"/>
                <w:color w:val="000000"/>
                <w:spacing w:val="0"/>
                <w:sz w:val="19"/>
                <w:szCs w:val="19"/>
                <w:lang w:eastAsia="zh-CN"/>
              </w:rPr>
              <w:t>（</w:t>
            </w:r>
            <w:r>
              <w:rPr>
                <w:rFonts w:hint="eastAsia" w:asciiTheme="minorEastAsia" w:hAnsiTheme="minorEastAsia" w:eastAsiaTheme="minorEastAsia" w:cstheme="minorEastAsia"/>
                <w:i w:val="0"/>
                <w:iCs w:val="0"/>
                <w:caps w:val="0"/>
                <w:color w:val="000000"/>
                <w:spacing w:val="0"/>
                <w:sz w:val="19"/>
                <w:szCs w:val="19"/>
              </w:rPr>
              <w:t>量身定制</w:t>
            </w:r>
            <w:r>
              <w:rPr>
                <w:rFonts w:hint="eastAsia" w:asciiTheme="minorEastAsia" w:hAnsiTheme="minorEastAsia" w:cstheme="minorEastAsia"/>
                <w:i w:val="0"/>
                <w:iCs w:val="0"/>
                <w:caps w:val="0"/>
                <w:color w:val="000000"/>
                <w:spacing w:val="0"/>
                <w:sz w:val="19"/>
                <w:szCs w:val="19"/>
                <w:lang w:eastAsia="zh-CN"/>
              </w:rPr>
              <w:t>）</w:t>
            </w:r>
          </w:p>
        </w:tc>
        <w:tc>
          <w:tcPr>
            <w:tcW w:w="3001"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7CA09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仿宋" w:hAnsi="仿宋" w:eastAsia="仿宋" w:cs="仿宋"/>
                <w:i w:val="0"/>
                <w:iCs w:val="0"/>
                <w:caps w:val="0"/>
                <w:color w:val="000000"/>
                <w:spacing w:val="0"/>
                <w:sz w:val="19"/>
                <w:szCs w:val="19"/>
                <w:lang w:val="en-US" w:eastAsia="zh-CN"/>
              </w:rPr>
              <w:t>1.</w:t>
            </w:r>
            <w:r>
              <w:rPr>
                <w:rFonts w:hint="eastAsia" w:ascii="仿宋" w:hAnsi="仿宋" w:eastAsia="仿宋" w:cs="仿宋"/>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全精梳漂白，涤（或聚酯纤维）65%、棉35%</w:t>
            </w:r>
          </w:p>
          <w:p w14:paraId="6BF813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仿宋" w:hAnsi="仿宋" w:eastAsia="仿宋" w:cs="仿宋"/>
                <w:i w:val="0"/>
                <w:iCs w:val="0"/>
                <w:caps w:val="0"/>
                <w:color w:val="000000"/>
                <w:spacing w:val="0"/>
                <w:sz w:val="19"/>
                <w:szCs w:val="19"/>
                <w:lang w:val="en-US" w:eastAsia="zh-CN"/>
              </w:rPr>
              <w:t>2.</w:t>
            </w:r>
            <w:r>
              <w:rPr>
                <w:rFonts w:hint="eastAsia" w:ascii="仿宋" w:hAnsi="仿宋" w:eastAsia="仿宋" w:cs="仿宋"/>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纱织43*20，密度578*283</w:t>
            </w:r>
          </w:p>
          <w:p w14:paraId="246D5D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cstheme="minorEastAsia"/>
                <w:i w:val="0"/>
                <w:iCs w:val="0"/>
                <w:caps w:val="0"/>
                <w:color w:val="000000"/>
                <w:spacing w:val="0"/>
                <w:sz w:val="19"/>
                <w:szCs w:val="19"/>
                <w:lang w:val="en-US" w:eastAsia="zh-CN"/>
              </w:rPr>
              <w:t>3.</w:t>
            </w:r>
            <w:r>
              <w:rPr>
                <w:rFonts w:hint="eastAsia" w:asciiTheme="minorEastAsia" w:hAnsiTheme="minorEastAsia" w:eastAsiaTheme="minorEastAsia" w:cstheme="minorEastAsia"/>
                <w:i w:val="0"/>
                <w:iCs w:val="0"/>
                <w:caps w:val="0"/>
                <w:color w:val="000000"/>
                <w:spacing w:val="0"/>
                <w:sz w:val="19"/>
                <w:szCs w:val="19"/>
              </w:rPr>
              <w:t>耐医用洗涤消毒，</w:t>
            </w:r>
            <w:r>
              <w:rPr>
                <w:rFonts w:hint="eastAsia" w:asciiTheme="minorEastAsia" w:hAnsiTheme="minorEastAsia" w:cstheme="minorEastAsia"/>
                <w:i w:val="0"/>
                <w:iCs w:val="0"/>
                <w:caps w:val="0"/>
                <w:color w:val="000000"/>
                <w:spacing w:val="0"/>
                <w:sz w:val="19"/>
                <w:szCs w:val="19"/>
                <w:lang w:eastAsia="zh-CN"/>
              </w:rPr>
              <w:t>符合</w:t>
            </w:r>
            <w:r>
              <w:rPr>
                <w:rFonts w:hint="eastAsia" w:asciiTheme="minorEastAsia" w:hAnsiTheme="minorEastAsia" w:eastAsiaTheme="minorEastAsia" w:cstheme="minorEastAsia"/>
                <w:i w:val="0"/>
                <w:iCs w:val="0"/>
                <w:caps w:val="0"/>
                <w:color w:val="000000"/>
                <w:spacing w:val="0"/>
                <w:sz w:val="19"/>
                <w:szCs w:val="19"/>
              </w:rPr>
              <w:t>标准：GB18401-2010B类</w:t>
            </w:r>
          </w:p>
          <w:p w14:paraId="22E0BF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val="en-US" w:eastAsia="zh-CN"/>
              </w:rPr>
              <w:t>4</w:t>
            </w:r>
            <w:r>
              <w:rPr>
                <w:rFonts w:hint="eastAsia" w:asciiTheme="minorEastAsia" w:hAnsiTheme="minorEastAsia" w:eastAsiaTheme="minorEastAsia" w:cstheme="minorEastAsia"/>
                <w:i w:val="0"/>
                <w:iCs w:val="0"/>
                <w:caps w:val="0"/>
                <w:color w:val="000000"/>
                <w:spacing w:val="0"/>
                <w:sz w:val="19"/>
                <w:szCs w:val="19"/>
                <w:lang w:eastAsia="zh-CN"/>
              </w:rPr>
              <w:t>.款式、颜色合同约定</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F1242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件</w:t>
            </w: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514F16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80</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DF57C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100</w:t>
            </w:r>
          </w:p>
        </w:tc>
        <w:tc>
          <w:tcPr>
            <w:tcW w:w="74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8CE9F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lang w:val="en-US" w:eastAsia="zh-CN"/>
              </w:rPr>
            </w:pPr>
          </w:p>
        </w:tc>
      </w:tr>
      <w:tr w14:paraId="3AE2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48" w:hRule="atLeast"/>
          <w:tblCellSpacing w:w="0" w:type="dxa"/>
          <w:jc w:val="center"/>
        </w:trPr>
        <w:tc>
          <w:tcPr>
            <w:tcW w:w="55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AE908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111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72650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护士帽</w:t>
            </w:r>
          </w:p>
        </w:tc>
        <w:tc>
          <w:tcPr>
            <w:tcW w:w="1373"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88BC3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eastAsia="zh-CN"/>
              </w:rPr>
              <w:t>各号型</w:t>
            </w:r>
          </w:p>
          <w:p w14:paraId="3CD28C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cstheme="minorEastAsia"/>
                <w:i w:val="0"/>
                <w:iCs w:val="0"/>
                <w:caps w:val="0"/>
                <w:color w:val="000000"/>
                <w:spacing w:val="0"/>
                <w:sz w:val="19"/>
                <w:szCs w:val="19"/>
                <w:lang w:eastAsia="zh-CN"/>
              </w:rPr>
              <w:t>（</w:t>
            </w:r>
            <w:r>
              <w:rPr>
                <w:rFonts w:hint="eastAsia" w:asciiTheme="minorEastAsia" w:hAnsiTheme="minorEastAsia" w:eastAsiaTheme="minorEastAsia" w:cstheme="minorEastAsia"/>
                <w:i w:val="0"/>
                <w:iCs w:val="0"/>
                <w:caps w:val="0"/>
                <w:color w:val="000000"/>
                <w:spacing w:val="0"/>
                <w:sz w:val="19"/>
                <w:szCs w:val="19"/>
              </w:rPr>
              <w:t>量身定制</w:t>
            </w:r>
            <w:r>
              <w:rPr>
                <w:rFonts w:hint="eastAsia" w:asciiTheme="minorEastAsia" w:hAnsiTheme="minorEastAsia" w:cstheme="minorEastAsia"/>
                <w:i w:val="0"/>
                <w:iCs w:val="0"/>
                <w:caps w:val="0"/>
                <w:color w:val="000000"/>
                <w:spacing w:val="0"/>
                <w:sz w:val="19"/>
                <w:szCs w:val="19"/>
                <w:lang w:eastAsia="zh-CN"/>
              </w:rPr>
              <w:t>）</w:t>
            </w:r>
          </w:p>
        </w:tc>
        <w:tc>
          <w:tcPr>
            <w:tcW w:w="3001"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13C6D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cstheme="minorEastAsia"/>
                <w:i w:val="0"/>
                <w:iCs w:val="0"/>
                <w:caps w:val="0"/>
                <w:color w:val="000000"/>
                <w:spacing w:val="0"/>
                <w:sz w:val="19"/>
                <w:szCs w:val="19"/>
                <w:lang w:val="en-US" w:eastAsia="zh-CN"/>
              </w:rPr>
              <w:t>1.</w:t>
            </w:r>
            <w:r>
              <w:rPr>
                <w:rFonts w:hint="eastAsia" w:asciiTheme="minorEastAsia" w:hAnsiTheme="minorEastAsia" w:eastAsiaTheme="minorEastAsia" w:cstheme="minorEastAsia"/>
                <w:i w:val="0"/>
                <w:iCs w:val="0"/>
                <w:caps w:val="0"/>
                <w:color w:val="000000"/>
                <w:spacing w:val="0"/>
                <w:sz w:val="19"/>
                <w:szCs w:val="19"/>
              </w:rPr>
              <w:t>全精梳漂白，涤（或聚酯纤维）65%、棉35%</w:t>
            </w:r>
          </w:p>
          <w:p w14:paraId="029EF1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cstheme="minorEastAsia"/>
                <w:i w:val="0"/>
                <w:iCs w:val="0"/>
                <w:caps w:val="0"/>
                <w:color w:val="000000"/>
                <w:spacing w:val="0"/>
                <w:sz w:val="19"/>
                <w:szCs w:val="19"/>
                <w:lang w:val="en-US" w:eastAsia="zh-CN"/>
              </w:rPr>
              <w:t>2.</w:t>
            </w:r>
            <w:r>
              <w:rPr>
                <w:rFonts w:hint="eastAsia" w:asciiTheme="minorEastAsia" w:hAnsiTheme="minorEastAsia" w:eastAsiaTheme="minorEastAsia" w:cstheme="minorEastAsia"/>
                <w:i w:val="0"/>
                <w:iCs w:val="0"/>
                <w:caps w:val="0"/>
                <w:color w:val="000000"/>
                <w:spacing w:val="0"/>
                <w:sz w:val="19"/>
                <w:szCs w:val="19"/>
              </w:rPr>
              <w:t>纱织43*20，密度578*283</w:t>
            </w:r>
          </w:p>
          <w:p w14:paraId="769F1E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val="en-US" w:eastAsia="zh-CN"/>
              </w:rPr>
              <w:t>3.</w:t>
            </w:r>
            <w:r>
              <w:rPr>
                <w:rFonts w:hint="eastAsia" w:asciiTheme="minorEastAsia" w:hAnsiTheme="minorEastAsia" w:cstheme="minorEastAsia"/>
                <w:i w:val="0"/>
                <w:iCs w:val="0"/>
                <w:caps w:val="0"/>
                <w:color w:val="000000"/>
                <w:spacing w:val="0"/>
                <w:sz w:val="19"/>
                <w:szCs w:val="19"/>
                <w:lang w:eastAsia="zh-CN"/>
              </w:rPr>
              <w:t>符合</w:t>
            </w:r>
            <w:r>
              <w:rPr>
                <w:rFonts w:hint="eastAsia" w:asciiTheme="minorEastAsia" w:hAnsiTheme="minorEastAsia" w:eastAsiaTheme="minorEastAsia" w:cstheme="minorEastAsia"/>
                <w:i w:val="0"/>
                <w:iCs w:val="0"/>
                <w:caps w:val="0"/>
                <w:color w:val="000000"/>
                <w:spacing w:val="0"/>
                <w:sz w:val="19"/>
                <w:szCs w:val="19"/>
              </w:rPr>
              <w:t>标准：GB18401-2010B类</w:t>
            </w:r>
            <w:r>
              <w:rPr>
                <w:rFonts w:hint="eastAsia" w:asciiTheme="minorEastAsia" w:hAnsiTheme="minorEastAsia" w:cstheme="minorEastAsia"/>
                <w:i w:val="0"/>
                <w:iCs w:val="0"/>
                <w:caps w:val="0"/>
                <w:color w:val="000000"/>
                <w:spacing w:val="0"/>
                <w:sz w:val="19"/>
                <w:szCs w:val="19"/>
                <w:lang w:eastAsia="zh-CN"/>
              </w:rPr>
              <w:t>，耐医用洗涤消毒</w:t>
            </w:r>
          </w:p>
          <w:p w14:paraId="792F57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val="en-US" w:eastAsia="zh-CN"/>
              </w:rPr>
              <w:t>4</w:t>
            </w:r>
            <w:r>
              <w:rPr>
                <w:rFonts w:hint="eastAsia" w:asciiTheme="minorEastAsia" w:hAnsiTheme="minorEastAsia" w:cstheme="minorEastAsia"/>
                <w:i w:val="0"/>
                <w:iCs w:val="0"/>
                <w:caps w:val="0"/>
                <w:color w:val="000000"/>
                <w:spacing w:val="0"/>
                <w:sz w:val="19"/>
                <w:szCs w:val="19"/>
                <w:lang w:eastAsia="zh-CN"/>
              </w:rPr>
              <w:t>.款式、颜色合同约定</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167CE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顶</w:t>
            </w: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6B6CD7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450D3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50</w:t>
            </w:r>
          </w:p>
        </w:tc>
        <w:tc>
          <w:tcPr>
            <w:tcW w:w="74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6568E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lang w:val="en-US" w:eastAsia="zh-CN"/>
              </w:rPr>
            </w:pPr>
          </w:p>
        </w:tc>
      </w:tr>
      <w:tr w14:paraId="6DE7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668" w:hRule="atLeast"/>
          <w:tblCellSpacing w:w="0" w:type="dxa"/>
          <w:jc w:val="center"/>
        </w:trPr>
        <w:tc>
          <w:tcPr>
            <w:tcW w:w="55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7B1096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111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6FEC12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护士头花</w:t>
            </w:r>
          </w:p>
        </w:tc>
        <w:tc>
          <w:tcPr>
            <w:tcW w:w="1373"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2533AB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量身定制</w:t>
            </w:r>
          </w:p>
        </w:tc>
        <w:tc>
          <w:tcPr>
            <w:tcW w:w="3001"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44B86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center"/>
              <w:rPr>
                <w:rFonts w:hint="eastAsia" w:asciiTheme="minorEastAsia" w:hAnsiTheme="minorEastAsia" w:eastAsiaTheme="minorEastAsia" w:cstheme="minorEastAsia"/>
                <w:i w:val="0"/>
                <w:iCs w:val="0"/>
                <w:caps w:val="0"/>
                <w:color w:val="000000"/>
                <w:spacing w:val="0"/>
                <w:sz w:val="19"/>
                <w:szCs w:val="19"/>
                <w:highlight w:val="none"/>
              </w:rPr>
            </w:pPr>
            <w:r>
              <w:rPr>
                <w:rFonts w:hint="eastAsia" w:asciiTheme="minorEastAsia" w:hAnsiTheme="minorEastAsia" w:eastAsiaTheme="minorEastAsia" w:cstheme="minorEastAsia"/>
                <w:i w:val="0"/>
                <w:iCs w:val="0"/>
                <w:caps w:val="0"/>
                <w:color w:val="000000"/>
                <w:spacing w:val="0"/>
                <w:sz w:val="19"/>
                <w:szCs w:val="19"/>
                <w:highlight w:val="none"/>
              </w:rPr>
              <w:t>1.款式规格：采用布艺蝴蝶结+弹簧夹</w:t>
            </w:r>
            <w:r>
              <w:rPr>
                <w:rFonts w:hint="eastAsia" w:asciiTheme="minorEastAsia" w:hAnsiTheme="minorEastAsia" w:cstheme="minorEastAsia"/>
                <w:i w:val="0"/>
                <w:iCs w:val="0"/>
                <w:caps w:val="0"/>
                <w:color w:val="000000"/>
                <w:spacing w:val="0"/>
                <w:sz w:val="19"/>
                <w:szCs w:val="19"/>
                <w:highlight w:val="none"/>
                <w:lang w:val="en-US" w:eastAsia="zh-CN"/>
              </w:rPr>
              <w:t>/</w:t>
            </w:r>
            <w:r>
              <w:rPr>
                <w:rFonts w:hint="eastAsia" w:asciiTheme="minorEastAsia" w:hAnsiTheme="minorEastAsia" w:eastAsiaTheme="minorEastAsia" w:cstheme="minorEastAsia"/>
                <w:i w:val="0"/>
                <w:iCs w:val="0"/>
                <w:caps w:val="0"/>
                <w:color w:val="000000"/>
                <w:spacing w:val="0"/>
                <w:sz w:val="19"/>
                <w:szCs w:val="19"/>
                <w:highlight w:val="none"/>
              </w:rPr>
              <w:t>网</w:t>
            </w:r>
            <w:r>
              <w:rPr>
                <w:rFonts w:hint="eastAsia" w:asciiTheme="minorEastAsia" w:hAnsiTheme="minorEastAsia" w:cstheme="minorEastAsia"/>
                <w:i w:val="0"/>
                <w:iCs w:val="0"/>
                <w:caps w:val="0"/>
                <w:color w:val="000000"/>
                <w:spacing w:val="0"/>
                <w:sz w:val="19"/>
                <w:szCs w:val="19"/>
                <w:highlight w:val="none"/>
                <w:lang w:eastAsia="zh-CN"/>
              </w:rPr>
              <w:t>袋</w:t>
            </w:r>
            <w:r>
              <w:rPr>
                <w:rFonts w:hint="eastAsia" w:asciiTheme="minorEastAsia" w:hAnsiTheme="minorEastAsia" w:eastAsiaTheme="minorEastAsia" w:cstheme="minorEastAsia"/>
                <w:i w:val="0"/>
                <w:iCs w:val="0"/>
                <w:caps w:val="0"/>
                <w:color w:val="000000"/>
                <w:spacing w:val="0"/>
                <w:sz w:val="19"/>
                <w:szCs w:val="19"/>
                <w:highlight w:val="none"/>
              </w:rPr>
              <w:t>一体式设计</w:t>
            </w:r>
            <w:r>
              <w:rPr>
                <w:rFonts w:hint="eastAsia" w:asciiTheme="minorEastAsia" w:hAnsiTheme="minorEastAsia" w:cstheme="minorEastAsia"/>
                <w:i w:val="0"/>
                <w:iCs w:val="0"/>
                <w:caps w:val="0"/>
                <w:color w:val="000000"/>
                <w:spacing w:val="0"/>
                <w:sz w:val="19"/>
                <w:szCs w:val="19"/>
                <w:highlight w:val="none"/>
                <w:lang w:val="en-US" w:eastAsia="zh-CN"/>
              </w:rPr>
              <w:t>,</w:t>
            </w:r>
            <w:r>
              <w:rPr>
                <w:rFonts w:hint="eastAsia" w:asciiTheme="minorEastAsia" w:hAnsiTheme="minorEastAsia" w:eastAsiaTheme="minorEastAsia" w:cstheme="minorEastAsia"/>
                <w:i w:val="0"/>
                <w:iCs w:val="0"/>
                <w:caps w:val="0"/>
                <w:color w:val="000000"/>
                <w:spacing w:val="0"/>
                <w:sz w:val="19"/>
                <w:szCs w:val="19"/>
                <w:highlight w:val="none"/>
              </w:rPr>
              <w:t>适合各种发量盘发需求，佩戴后发型规整。</w:t>
            </w:r>
          </w:p>
          <w:p w14:paraId="48726B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center"/>
              <w:rPr>
                <w:rFonts w:hint="eastAsia" w:asciiTheme="minorEastAsia" w:hAnsiTheme="minorEastAsia" w:eastAsiaTheme="minorEastAsia" w:cstheme="minorEastAsia"/>
                <w:i w:val="0"/>
                <w:iCs w:val="0"/>
                <w:caps w:val="0"/>
                <w:color w:val="000000"/>
                <w:spacing w:val="0"/>
                <w:sz w:val="19"/>
                <w:szCs w:val="19"/>
                <w:highlight w:val="none"/>
              </w:rPr>
            </w:pPr>
            <w:r>
              <w:rPr>
                <w:rFonts w:hint="eastAsia" w:asciiTheme="minorEastAsia" w:hAnsiTheme="minorEastAsia" w:eastAsiaTheme="minorEastAsia" w:cstheme="minorEastAsia"/>
                <w:i w:val="0"/>
                <w:iCs w:val="0"/>
                <w:caps w:val="0"/>
                <w:color w:val="000000"/>
                <w:spacing w:val="0"/>
                <w:sz w:val="19"/>
                <w:szCs w:val="19"/>
                <w:highlight w:val="none"/>
              </w:rPr>
              <w:t>2.颜色：按采购人</w:t>
            </w:r>
            <w:r>
              <w:rPr>
                <w:rFonts w:hint="eastAsia" w:asciiTheme="minorEastAsia" w:hAnsiTheme="minorEastAsia" w:cstheme="minorEastAsia"/>
                <w:i w:val="0"/>
                <w:iCs w:val="0"/>
                <w:caps w:val="0"/>
                <w:color w:val="000000"/>
                <w:spacing w:val="0"/>
                <w:sz w:val="19"/>
                <w:szCs w:val="19"/>
                <w:highlight w:val="none"/>
                <w:lang w:eastAsia="zh-CN"/>
              </w:rPr>
              <w:t>要求</w:t>
            </w:r>
            <w:r>
              <w:rPr>
                <w:rFonts w:hint="eastAsia" w:asciiTheme="minorEastAsia" w:hAnsiTheme="minorEastAsia" w:eastAsiaTheme="minorEastAsia" w:cstheme="minorEastAsia"/>
                <w:i w:val="0"/>
                <w:iCs w:val="0"/>
                <w:caps w:val="0"/>
                <w:color w:val="000000"/>
                <w:spacing w:val="0"/>
                <w:sz w:val="19"/>
                <w:szCs w:val="19"/>
                <w:highlight w:val="none"/>
              </w:rPr>
              <w:t>定制。</w:t>
            </w:r>
          </w:p>
          <w:p w14:paraId="09496D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center"/>
              <w:rPr>
                <w:rFonts w:hint="eastAsia" w:asciiTheme="minorEastAsia" w:hAnsiTheme="minorEastAsia" w:eastAsiaTheme="minorEastAsia" w:cstheme="minorEastAsia"/>
                <w:i w:val="0"/>
                <w:iCs w:val="0"/>
                <w:caps w:val="0"/>
                <w:color w:val="000000"/>
                <w:spacing w:val="0"/>
                <w:sz w:val="19"/>
                <w:szCs w:val="19"/>
                <w:highlight w:val="none"/>
              </w:rPr>
            </w:pPr>
            <w:r>
              <w:rPr>
                <w:rFonts w:hint="eastAsia" w:asciiTheme="minorEastAsia" w:hAnsiTheme="minorEastAsia" w:eastAsiaTheme="minorEastAsia" w:cstheme="minorEastAsia"/>
                <w:i w:val="0"/>
                <w:iCs w:val="0"/>
                <w:caps w:val="0"/>
                <w:color w:val="000000"/>
                <w:spacing w:val="0"/>
                <w:sz w:val="19"/>
                <w:szCs w:val="19"/>
                <w:highlight w:val="none"/>
              </w:rPr>
              <w:t>3.材质工艺：网</w:t>
            </w:r>
            <w:r>
              <w:rPr>
                <w:rFonts w:hint="eastAsia" w:asciiTheme="minorEastAsia" w:hAnsiTheme="minorEastAsia" w:cstheme="minorEastAsia"/>
                <w:i w:val="0"/>
                <w:iCs w:val="0"/>
                <w:caps w:val="0"/>
                <w:color w:val="000000"/>
                <w:spacing w:val="0"/>
                <w:sz w:val="19"/>
                <w:szCs w:val="19"/>
                <w:highlight w:val="none"/>
                <w:lang w:eastAsia="zh-CN"/>
              </w:rPr>
              <w:t>袋</w:t>
            </w:r>
            <w:r>
              <w:rPr>
                <w:rFonts w:hint="eastAsia" w:asciiTheme="minorEastAsia" w:hAnsiTheme="minorEastAsia" w:eastAsiaTheme="minorEastAsia" w:cstheme="minorEastAsia"/>
                <w:i w:val="0"/>
                <w:iCs w:val="0"/>
                <w:caps w:val="0"/>
                <w:color w:val="000000"/>
                <w:spacing w:val="0"/>
                <w:sz w:val="19"/>
                <w:szCs w:val="19"/>
                <w:highlight w:val="none"/>
              </w:rPr>
              <w:t>采用高弹力锦纶材质，弹力持久、不勾丝、不勾头发；布艺部分为优质涤棉面料，亲肤柔软、不易起球变形；固定夹采用</w:t>
            </w:r>
            <w:r>
              <w:rPr>
                <w:rFonts w:hint="eastAsia" w:asciiTheme="minorEastAsia" w:hAnsiTheme="minorEastAsia" w:cstheme="minorEastAsia"/>
                <w:i w:val="0"/>
                <w:iCs w:val="0"/>
                <w:caps w:val="0"/>
                <w:color w:val="000000"/>
                <w:spacing w:val="0"/>
                <w:sz w:val="19"/>
                <w:szCs w:val="19"/>
                <w:highlight w:val="none"/>
                <w:lang w:eastAsia="zh-CN"/>
              </w:rPr>
              <w:t>带皮套加厚</w:t>
            </w:r>
            <w:r>
              <w:rPr>
                <w:rFonts w:hint="eastAsia" w:asciiTheme="minorEastAsia" w:hAnsiTheme="minorEastAsia" w:eastAsiaTheme="minorEastAsia" w:cstheme="minorEastAsia"/>
                <w:i w:val="0"/>
                <w:iCs w:val="0"/>
                <w:caps w:val="0"/>
                <w:color w:val="000000"/>
                <w:spacing w:val="0"/>
                <w:sz w:val="19"/>
                <w:szCs w:val="19"/>
                <w:highlight w:val="none"/>
              </w:rPr>
              <w:t>合金</w:t>
            </w:r>
            <w:r>
              <w:rPr>
                <w:rFonts w:hint="eastAsia" w:asciiTheme="minorEastAsia" w:hAnsiTheme="minorEastAsia" w:cstheme="minorEastAsia"/>
                <w:i w:val="0"/>
                <w:iCs w:val="0"/>
                <w:caps w:val="0"/>
                <w:color w:val="000000"/>
                <w:spacing w:val="0"/>
                <w:sz w:val="19"/>
                <w:szCs w:val="19"/>
                <w:highlight w:val="none"/>
                <w:lang w:eastAsia="zh-CN"/>
              </w:rPr>
              <w:t>底</w:t>
            </w:r>
            <w:r>
              <w:rPr>
                <w:rFonts w:hint="eastAsia" w:asciiTheme="minorEastAsia" w:hAnsiTheme="minorEastAsia" w:eastAsiaTheme="minorEastAsia" w:cstheme="minorEastAsia"/>
                <w:i w:val="0"/>
                <w:iCs w:val="0"/>
                <w:caps w:val="0"/>
                <w:color w:val="000000"/>
                <w:spacing w:val="0"/>
                <w:sz w:val="19"/>
                <w:szCs w:val="19"/>
                <w:highlight w:val="none"/>
              </w:rPr>
              <w:t>夹，夹力稳固、防锈防褪色、反复开合不变形，缝线工整无脱线、毛边。</w:t>
            </w:r>
          </w:p>
          <w:p w14:paraId="4DAF58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center"/>
              <w:rPr>
                <w:rFonts w:hint="eastAsia" w:asciiTheme="minorEastAsia" w:hAnsiTheme="minorEastAsia" w:eastAsiaTheme="minorEastAsia" w:cstheme="minorEastAsia"/>
                <w:i w:val="0"/>
                <w:iCs w:val="0"/>
                <w:caps w:val="0"/>
                <w:color w:val="000000"/>
                <w:spacing w:val="0"/>
                <w:sz w:val="19"/>
                <w:szCs w:val="19"/>
                <w:highlight w:val="none"/>
              </w:rPr>
            </w:pPr>
            <w:r>
              <w:rPr>
                <w:rFonts w:hint="eastAsia" w:asciiTheme="minorEastAsia" w:hAnsiTheme="minorEastAsia" w:eastAsiaTheme="minorEastAsia" w:cstheme="minorEastAsia"/>
                <w:i w:val="0"/>
                <w:iCs w:val="0"/>
                <w:caps w:val="0"/>
                <w:color w:val="000000"/>
                <w:spacing w:val="0"/>
                <w:sz w:val="19"/>
                <w:szCs w:val="19"/>
                <w:highlight w:val="none"/>
              </w:rPr>
              <w:t>4.实用性：佩戴拆卸便捷，工作过程中不易滑落、松散，可水洗</w:t>
            </w:r>
          </w:p>
          <w:p w14:paraId="06DA57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center"/>
              <w:rPr>
                <w:rFonts w:hint="eastAsia" w:asciiTheme="minorEastAsia" w:hAnsiTheme="minorEastAsia" w:eastAsiaTheme="minorEastAsia" w:cstheme="minorEastAsia"/>
                <w:i w:val="0"/>
                <w:iCs w:val="0"/>
                <w:caps w:val="0"/>
                <w:color w:val="000000"/>
                <w:spacing w:val="0"/>
                <w:sz w:val="19"/>
                <w:szCs w:val="19"/>
                <w:highlight w:val="yellow"/>
              </w:rPr>
            </w:pPr>
            <w:r>
              <w:rPr>
                <w:rFonts w:hint="eastAsia" w:asciiTheme="minorEastAsia" w:hAnsiTheme="minorEastAsia" w:eastAsiaTheme="minorEastAsia" w:cstheme="minorEastAsia"/>
                <w:i w:val="0"/>
                <w:iCs w:val="0"/>
                <w:caps w:val="0"/>
                <w:color w:val="000000"/>
                <w:spacing w:val="0"/>
                <w:sz w:val="19"/>
                <w:szCs w:val="19"/>
                <w:highlight w:val="none"/>
              </w:rPr>
              <w:t>（以</w:t>
            </w:r>
            <w:r>
              <w:rPr>
                <w:rFonts w:hint="eastAsia" w:asciiTheme="minorEastAsia" w:hAnsiTheme="minorEastAsia" w:cstheme="minorEastAsia"/>
                <w:i w:val="0"/>
                <w:iCs w:val="0"/>
                <w:caps w:val="0"/>
                <w:color w:val="000000"/>
                <w:spacing w:val="0"/>
                <w:sz w:val="19"/>
                <w:szCs w:val="19"/>
                <w:highlight w:val="none"/>
                <w:lang w:eastAsia="zh-CN"/>
              </w:rPr>
              <w:t>采购人</w:t>
            </w:r>
            <w:r>
              <w:rPr>
                <w:rFonts w:hint="eastAsia" w:asciiTheme="minorEastAsia" w:hAnsiTheme="minorEastAsia" w:eastAsiaTheme="minorEastAsia" w:cstheme="minorEastAsia"/>
                <w:i w:val="0"/>
                <w:iCs w:val="0"/>
                <w:caps w:val="0"/>
                <w:color w:val="000000"/>
                <w:spacing w:val="0"/>
                <w:sz w:val="19"/>
                <w:szCs w:val="19"/>
                <w:highlight w:val="none"/>
              </w:rPr>
              <w:t>最终实际要求为准）</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6BDD48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个</w:t>
            </w: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546C8B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6B6CD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200</w:t>
            </w:r>
          </w:p>
        </w:tc>
        <w:tc>
          <w:tcPr>
            <w:tcW w:w="74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5764C9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lang w:val="en-US" w:eastAsia="zh-CN"/>
              </w:rPr>
            </w:pPr>
            <w:r>
              <w:rPr>
                <w:rFonts w:hint="eastAsia" w:asciiTheme="minorEastAsia" w:hAnsiTheme="minorEastAsia" w:cstheme="minorEastAsia"/>
                <w:lang w:val="en-US" w:eastAsia="zh-CN"/>
              </w:rPr>
              <w:drawing>
                <wp:inline distT="0" distB="0" distL="114300" distR="114300">
                  <wp:extent cx="361950" cy="643255"/>
                  <wp:effectExtent l="0" t="0" r="3810" b="12065"/>
                  <wp:docPr id="1" name="图片 1" descr="87afe8261a6307b916bde9d0b0fd6a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afe8261a6307b916bde9d0b0fd6af1"/>
                          <pic:cNvPicPr>
                            <a:picLocks noChangeAspect="1"/>
                          </pic:cNvPicPr>
                        </pic:nvPicPr>
                        <pic:blipFill>
                          <a:blip r:embed="rId5"/>
                          <a:stretch>
                            <a:fillRect/>
                          </a:stretch>
                        </pic:blipFill>
                        <pic:spPr>
                          <a:xfrm>
                            <a:off x="0" y="0"/>
                            <a:ext cx="361950" cy="643255"/>
                          </a:xfrm>
                          <a:prstGeom prst="rect">
                            <a:avLst/>
                          </a:prstGeom>
                        </pic:spPr>
                      </pic:pic>
                    </a:graphicData>
                  </a:graphic>
                </wp:inline>
              </w:drawing>
            </w:r>
          </w:p>
          <w:p w14:paraId="63B27F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lang w:val="en-US" w:eastAsia="zh-CN"/>
              </w:rPr>
            </w:pPr>
          </w:p>
          <w:p w14:paraId="7D39BD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lang w:val="en-US" w:eastAsia="zh-CN"/>
              </w:rPr>
            </w:pPr>
          </w:p>
          <w:p w14:paraId="36F200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lang w:val="en-US" w:eastAsia="zh-CN"/>
              </w:rPr>
            </w:pPr>
          </w:p>
          <w:p w14:paraId="3BC94E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lang w:val="en-US" w:eastAsia="zh-CN"/>
              </w:rPr>
            </w:pPr>
            <w:r>
              <w:rPr>
                <w:rFonts w:hint="eastAsia" w:asciiTheme="minorEastAsia" w:hAnsiTheme="minorEastAsia" w:cstheme="minorEastAsia"/>
                <w:lang w:val="en-US" w:eastAsia="zh-CN"/>
              </w:rPr>
              <w:drawing>
                <wp:inline distT="0" distB="0" distL="114300" distR="114300">
                  <wp:extent cx="334645" cy="446405"/>
                  <wp:effectExtent l="0" t="0" r="635" b="10795"/>
                  <wp:docPr id="3" name="图片 3" descr="IMG_20260608_11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60608_112049"/>
                          <pic:cNvPicPr>
                            <a:picLocks noChangeAspect="1"/>
                          </pic:cNvPicPr>
                        </pic:nvPicPr>
                        <pic:blipFill>
                          <a:blip r:embed="rId6"/>
                          <a:stretch>
                            <a:fillRect/>
                          </a:stretch>
                        </pic:blipFill>
                        <pic:spPr>
                          <a:xfrm>
                            <a:off x="0" y="0"/>
                            <a:ext cx="334645" cy="446405"/>
                          </a:xfrm>
                          <a:prstGeom prst="rect">
                            <a:avLst/>
                          </a:prstGeom>
                        </pic:spPr>
                      </pic:pic>
                    </a:graphicData>
                  </a:graphic>
                </wp:inline>
              </w:drawing>
            </w:r>
          </w:p>
        </w:tc>
      </w:tr>
      <w:tr w14:paraId="1F77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964" w:hRule="atLeast"/>
          <w:tblCellSpacing w:w="0" w:type="dxa"/>
          <w:jc w:val="center"/>
        </w:trPr>
        <w:tc>
          <w:tcPr>
            <w:tcW w:w="55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C3583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111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6C0024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垫被</w:t>
            </w:r>
          </w:p>
        </w:tc>
        <w:tc>
          <w:tcPr>
            <w:tcW w:w="1373"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22FDED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参考尺寸：200*100cm</w:t>
            </w:r>
          </w:p>
          <w:p w14:paraId="003B4D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重量</w:t>
            </w:r>
            <w:r>
              <w:rPr>
                <w:rFonts w:hint="eastAsia" w:asciiTheme="minorEastAsia" w:hAnsiTheme="minorEastAsia" w:cstheme="minorEastAsia"/>
                <w:i w:val="0"/>
                <w:iCs w:val="0"/>
                <w:caps w:val="0"/>
                <w:color w:val="000000"/>
                <w:spacing w:val="0"/>
                <w:sz w:val="19"/>
                <w:szCs w:val="19"/>
                <w:lang w:val="en-US" w:eastAsia="zh-CN"/>
              </w:rPr>
              <w:t>:</w:t>
            </w:r>
            <w:r>
              <w:rPr>
                <w:rFonts w:hint="eastAsia" w:asciiTheme="minorEastAsia" w:hAnsiTheme="minorEastAsia" w:eastAsiaTheme="minorEastAsia" w:cstheme="minorEastAsia"/>
                <w:i w:val="0"/>
                <w:iCs w:val="0"/>
                <w:caps w:val="0"/>
                <w:color w:val="000000"/>
                <w:spacing w:val="0"/>
                <w:sz w:val="19"/>
                <w:szCs w:val="19"/>
              </w:rPr>
              <w:t>3斤</w:t>
            </w:r>
          </w:p>
        </w:tc>
        <w:tc>
          <w:tcPr>
            <w:tcW w:w="3001"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777AA2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cstheme="minorEastAsia"/>
                <w:i w:val="0"/>
                <w:iCs w:val="0"/>
                <w:caps w:val="0"/>
                <w:color w:val="000000"/>
                <w:spacing w:val="0"/>
                <w:sz w:val="19"/>
                <w:szCs w:val="19"/>
                <w:lang w:val="en-US" w:eastAsia="zh-CN"/>
              </w:rPr>
              <w:t>1.</w:t>
            </w:r>
            <w:r>
              <w:rPr>
                <w:rFonts w:hint="eastAsia" w:asciiTheme="minorEastAsia" w:hAnsiTheme="minorEastAsia" w:eastAsiaTheme="minorEastAsia" w:cstheme="minorEastAsia"/>
                <w:i w:val="0"/>
                <w:iCs w:val="0"/>
                <w:caps w:val="0"/>
                <w:color w:val="000000"/>
                <w:spacing w:val="0"/>
                <w:sz w:val="19"/>
                <w:szCs w:val="19"/>
              </w:rPr>
              <w:t>里面纯棉，高支棉胎（国标2级）</w:t>
            </w:r>
          </w:p>
          <w:p w14:paraId="27C279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仿宋" w:hAnsi="仿宋" w:eastAsia="仿宋" w:cs="仿宋"/>
                <w:i w:val="0"/>
                <w:iCs w:val="0"/>
                <w:caps w:val="0"/>
                <w:color w:val="000000"/>
                <w:spacing w:val="0"/>
                <w:sz w:val="19"/>
                <w:szCs w:val="19"/>
                <w:lang w:val="en-US" w:eastAsia="zh-CN"/>
              </w:rPr>
              <w:t>2.</w:t>
            </w:r>
            <w:r>
              <w:rPr>
                <w:rFonts w:hint="eastAsia" w:ascii="仿宋" w:hAnsi="仿宋" w:eastAsia="仿宋" w:cs="仿宋"/>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纱织S60*40，密度173*124</w:t>
            </w:r>
          </w:p>
          <w:p w14:paraId="7CFDD4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val="en-US" w:eastAsia="zh-CN"/>
              </w:rPr>
              <w:t>3.</w:t>
            </w:r>
            <w:r>
              <w:rPr>
                <w:rFonts w:hint="eastAsia" w:asciiTheme="minorEastAsia" w:hAnsiTheme="minorEastAsia" w:eastAsiaTheme="minorEastAsia" w:cstheme="minorEastAsia"/>
                <w:i w:val="0"/>
                <w:iCs w:val="0"/>
                <w:caps w:val="0"/>
                <w:color w:val="000000"/>
                <w:spacing w:val="0"/>
                <w:sz w:val="19"/>
                <w:szCs w:val="19"/>
              </w:rPr>
              <w:t>等级：一等品，拉网、外带包布（全棉</w:t>
            </w:r>
            <w:r>
              <w:rPr>
                <w:rFonts w:hint="eastAsia" w:asciiTheme="minorEastAsia" w:hAnsiTheme="minorEastAsia" w:cstheme="minorEastAsia"/>
                <w:i w:val="0"/>
                <w:iCs w:val="0"/>
                <w:caps w:val="0"/>
                <w:color w:val="000000"/>
                <w:spacing w:val="0"/>
                <w:sz w:val="19"/>
                <w:szCs w:val="19"/>
                <w:lang w:eastAsia="zh-CN"/>
              </w:rPr>
              <w:t>）</w:t>
            </w:r>
          </w:p>
          <w:p w14:paraId="4D603C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cstheme="minorEastAsia"/>
                <w:i w:val="0"/>
                <w:iCs w:val="0"/>
                <w:caps w:val="0"/>
                <w:color w:val="000000"/>
                <w:spacing w:val="0"/>
                <w:sz w:val="19"/>
                <w:szCs w:val="19"/>
                <w:lang w:val="en-US" w:eastAsia="zh-CN"/>
              </w:rPr>
              <w:t>4.</w:t>
            </w:r>
            <w:r>
              <w:rPr>
                <w:rFonts w:hint="eastAsia" w:asciiTheme="minorEastAsia" w:hAnsiTheme="minorEastAsia" w:cstheme="minorEastAsia"/>
                <w:i w:val="0"/>
                <w:iCs w:val="0"/>
                <w:caps w:val="0"/>
                <w:color w:val="000000"/>
                <w:spacing w:val="0"/>
                <w:sz w:val="19"/>
                <w:szCs w:val="19"/>
                <w:lang w:eastAsia="zh-CN"/>
              </w:rPr>
              <w:t>符合</w:t>
            </w:r>
            <w:r>
              <w:rPr>
                <w:rFonts w:hint="eastAsia" w:asciiTheme="minorEastAsia" w:hAnsiTheme="minorEastAsia" w:eastAsiaTheme="minorEastAsia" w:cstheme="minorEastAsia"/>
                <w:i w:val="0"/>
                <w:iCs w:val="0"/>
                <w:caps w:val="0"/>
                <w:color w:val="000000"/>
                <w:spacing w:val="0"/>
                <w:sz w:val="19"/>
                <w:szCs w:val="19"/>
              </w:rPr>
              <w:t>标准：GB 18401-2010B类、</w:t>
            </w:r>
            <w:r>
              <w:rPr>
                <w:rFonts w:hint="eastAsia" w:asciiTheme="minorEastAsia" w:hAnsiTheme="minorEastAsia" w:cstheme="minorEastAsia"/>
                <w:i w:val="0"/>
                <w:iCs w:val="0"/>
                <w:caps w:val="0"/>
                <w:color w:val="000000"/>
                <w:spacing w:val="0"/>
                <w:sz w:val="19"/>
                <w:szCs w:val="19"/>
                <w:lang w:val="en-US" w:eastAsia="zh-CN"/>
              </w:rPr>
              <w:t>GB/T22844</w:t>
            </w:r>
            <w:r>
              <w:rPr>
                <w:rFonts w:hint="eastAsia" w:asciiTheme="minorEastAsia" w:hAnsiTheme="minorEastAsia" w:eastAsiaTheme="minorEastAsia" w:cstheme="minorEastAsia"/>
                <w:i w:val="0"/>
                <w:iCs w:val="0"/>
                <w:caps w:val="0"/>
                <w:color w:val="000000"/>
                <w:spacing w:val="0"/>
                <w:sz w:val="19"/>
                <w:szCs w:val="19"/>
              </w:rPr>
              <w:t>合格品，四角可固定在床垫上</w:t>
            </w:r>
          </w:p>
          <w:p w14:paraId="0332BC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cstheme="minorEastAsia"/>
                <w:i w:val="0"/>
                <w:iCs w:val="0"/>
                <w:caps w:val="0"/>
                <w:color w:val="000000"/>
                <w:spacing w:val="0"/>
                <w:sz w:val="19"/>
                <w:szCs w:val="19"/>
                <w:lang w:val="en-US" w:eastAsia="zh-CN"/>
              </w:rPr>
              <w:t>5.</w:t>
            </w:r>
            <w:r>
              <w:rPr>
                <w:rFonts w:hint="eastAsia" w:asciiTheme="minorEastAsia" w:hAnsiTheme="minorEastAsia" w:eastAsiaTheme="minorEastAsia" w:cstheme="minorEastAsia"/>
                <w:i w:val="0"/>
                <w:iCs w:val="0"/>
                <w:caps w:val="0"/>
                <w:color w:val="000000"/>
                <w:spacing w:val="0"/>
                <w:sz w:val="19"/>
                <w:szCs w:val="19"/>
              </w:rPr>
              <w:t>款式、颜色合同约定</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4507F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床</w:t>
            </w: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371D7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90</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814ED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100</w:t>
            </w:r>
          </w:p>
        </w:tc>
        <w:tc>
          <w:tcPr>
            <w:tcW w:w="74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7DB627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lang w:val="en-US" w:eastAsia="zh-CN"/>
              </w:rPr>
            </w:pPr>
          </w:p>
        </w:tc>
      </w:tr>
      <w:tr w14:paraId="42A3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136" w:hRule="atLeast"/>
          <w:tblCellSpacing w:w="0" w:type="dxa"/>
          <w:jc w:val="center"/>
        </w:trPr>
        <w:tc>
          <w:tcPr>
            <w:tcW w:w="55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F0A2D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111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2C692D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微软雅黑" w:hAnsi="微软雅黑" w:eastAsia="微软雅黑" w:cs="微软雅黑"/>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分体式工作服（夏）</w:t>
            </w:r>
          </w:p>
        </w:tc>
        <w:tc>
          <w:tcPr>
            <w:tcW w:w="1373"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575F68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eastAsia="zh-CN"/>
              </w:rPr>
              <w:t>各号型</w:t>
            </w:r>
          </w:p>
          <w:p w14:paraId="3A3914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cstheme="minorEastAsia"/>
                <w:i w:val="0"/>
                <w:iCs w:val="0"/>
                <w:caps w:val="0"/>
                <w:color w:val="000000"/>
                <w:spacing w:val="0"/>
                <w:sz w:val="19"/>
                <w:szCs w:val="19"/>
                <w:lang w:eastAsia="zh-CN"/>
              </w:rPr>
              <w:t>（</w:t>
            </w:r>
            <w:r>
              <w:rPr>
                <w:rFonts w:hint="eastAsia" w:asciiTheme="minorEastAsia" w:hAnsiTheme="minorEastAsia" w:eastAsiaTheme="minorEastAsia" w:cstheme="minorEastAsia"/>
                <w:i w:val="0"/>
                <w:iCs w:val="0"/>
                <w:caps w:val="0"/>
                <w:color w:val="000000"/>
                <w:spacing w:val="0"/>
                <w:sz w:val="19"/>
                <w:szCs w:val="19"/>
              </w:rPr>
              <w:t>量身定制</w:t>
            </w:r>
            <w:r>
              <w:rPr>
                <w:rFonts w:hint="eastAsia" w:asciiTheme="minorEastAsia" w:hAnsiTheme="minorEastAsia" w:cstheme="minorEastAsia"/>
                <w:i w:val="0"/>
                <w:iCs w:val="0"/>
                <w:caps w:val="0"/>
                <w:color w:val="000000"/>
                <w:spacing w:val="0"/>
                <w:sz w:val="19"/>
                <w:szCs w:val="19"/>
                <w:lang w:eastAsia="zh-CN"/>
              </w:rPr>
              <w:t>）</w:t>
            </w:r>
          </w:p>
        </w:tc>
        <w:tc>
          <w:tcPr>
            <w:tcW w:w="3001"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2767C8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仿宋" w:hAnsi="仿宋" w:eastAsia="仿宋" w:cs="仿宋"/>
                <w:i w:val="0"/>
                <w:iCs w:val="0"/>
                <w:caps w:val="0"/>
                <w:color w:val="000000"/>
                <w:spacing w:val="0"/>
                <w:sz w:val="19"/>
                <w:szCs w:val="19"/>
                <w:lang w:val="en-US" w:eastAsia="zh-CN"/>
              </w:rPr>
              <w:t>1.</w:t>
            </w:r>
            <w:r>
              <w:rPr>
                <w:rFonts w:hint="eastAsia" w:ascii="仿宋" w:hAnsi="仿宋" w:eastAsia="仿宋" w:cs="仿宋"/>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涤（或聚酯纤维）65%、棉35%</w:t>
            </w:r>
          </w:p>
          <w:p w14:paraId="2D2946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仿宋" w:hAnsi="仿宋" w:eastAsia="仿宋" w:cs="仿宋"/>
                <w:i w:val="0"/>
                <w:iCs w:val="0"/>
                <w:caps w:val="0"/>
                <w:color w:val="000000"/>
                <w:spacing w:val="0"/>
                <w:sz w:val="19"/>
                <w:szCs w:val="19"/>
                <w:lang w:val="en-US" w:eastAsia="zh-CN"/>
              </w:rPr>
              <w:t>2.</w:t>
            </w:r>
            <w:r>
              <w:rPr>
                <w:rFonts w:hint="eastAsia" w:ascii="仿宋" w:hAnsi="仿宋" w:eastAsia="仿宋" w:cs="仿宋"/>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纱织22*22，密度110*60</w:t>
            </w:r>
          </w:p>
          <w:p w14:paraId="47CCB9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19"/>
                <w:szCs w:val="19"/>
              </w:rPr>
              <w:t>加入永久性防静电丝</w:t>
            </w:r>
          </w:p>
          <w:p w14:paraId="3B286F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val="en-US" w:eastAsia="zh-CN"/>
              </w:rPr>
              <w:t>3.</w:t>
            </w:r>
            <w:r>
              <w:rPr>
                <w:rFonts w:hint="eastAsia" w:asciiTheme="minorEastAsia" w:hAnsiTheme="minorEastAsia" w:cstheme="minorEastAsia"/>
                <w:i w:val="0"/>
                <w:iCs w:val="0"/>
                <w:caps w:val="0"/>
                <w:color w:val="000000"/>
                <w:spacing w:val="0"/>
                <w:sz w:val="19"/>
                <w:szCs w:val="19"/>
                <w:lang w:eastAsia="zh-CN"/>
              </w:rPr>
              <w:t>符合</w:t>
            </w:r>
            <w:r>
              <w:rPr>
                <w:rFonts w:hint="eastAsia" w:asciiTheme="minorEastAsia" w:hAnsiTheme="minorEastAsia" w:eastAsiaTheme="minorEastAsia" w:cstheme="minorEastAsia"/>
                <w:i w:val="0"/>
                <w:iCs w:val="0"/>
                <w:caps w:val="0"/>
                <w:color w:val="000000"/>
                <w:spacing w:val="0"/>
                <w:sz w:val="19"/>
                <w:szCs w:val="19"/>
              </w:rPr>
              <w:t>标准：GB18041-2010B类</w:t>
            </w:r>
            <w:r>
              <w:rPr>
                <w:rFonts w:hint="eastAsia" w:asciiTheme="minorEastAsia" w:hAnsiTheme="minorEastAsia" w:cstheme="minorEastAsia"/>
                <w:i w:val="0"/>
                <w:iCs w:val="0"/>
                <w:caps w:val="0"/>
                <w:color w:val="000000"/>
                <w:spacing w:val="0"/>
                <w:sz w:val="19"/>
                <w:szCs w:val="19"/>
                <w:lang w:eastAsia="zh-CN"/>
              </w:rPr>
              <w:t>，耐医用洗涤消毒</w:t>
            </w:r>
          </w:p>
          <w:p w14:paraId="60E3D3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rPr>
            </w:pPr>
            <w:r>
              <w:rPr>
                <w:rFonts w:hint="eastAsia" w:asciiTheme="minorEastAsia" w:hAnsiTheme="minorEastAsia" w:cstheme="minorEastAsia"/>
                <w:i w:val="0"/>
                <w:iCs w:val="0"/>
                <w:caps w:val="0"/>
                <w:color w:val="000000"/>
                <w:spacing w:val="0"/>
                <w:sz w:val="19"/>
                <w:szCs w:val="19"/>
                <w:lang w:val="en-US" w:eastAsia="zh-CN"/>
              </w:rPr>
              <w:t>4.款式、</w:t>
            </w:r>
            <w:r>
              <w:rPr>
                <w:rFonts w:hint="eastAsia" w:asciiTheme="minorEastAsia" w:hAnsiTheme="minorEastAsia" w:eastAsiaTheme="minorEastAsia" w:cstheme="minorEastAsia"/>
                <w:i w:val="0"/>
                <w:iCs w:val="0"/>
                <w:caps w:val="0"/>
                <w:color w:val="000000"/>
                <w:spacing w:val="0"/>
                <w:sz w:val="19"/>
                <w:szCs w:val="19"/>
              </w:rPr>
              <w:t>颜色合同约定</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BC0E0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套</w:t>
            </w: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F9E16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95F5F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90</w:t>
            </w:r>
          </w:p>
        </w:tc>
        <w:tc>
          <w:tcPr>
            <w:tcW w:w="74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2D20A8E3">
            <w:pPr>
              <w:rPr>
                <w:rFonts w:hint="eastAsia" w:asciiTheme="minorEastAsia" w:hAnsiTheme="minorEastAsia" w:cstheme="minorEastAsia"/>
                <w:lang w:val="en-US" w:eastAsia="zh-CN"/>
              </w:rPr>
            </w:pPr>
          </w:p>
        </w:tc>
      </w:tr>
      <w:tr w14:paraId="0873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872" w:hRule="atLeast"/>
          <w:tblCellSpacing w:w="0" w:type="dxa"/>
          <w:jc w:val="center"/>
        </w:trPr>
        <w:tc>
          <w:tcPr>
            <w:tcW w:w="55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17E0E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111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874E3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微软雅黑" w:hAnsi="微软雅黑" w:eastAsia="微软雅黑" w:cs="微软雅黑"/>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分体式工作服（冬）</w:t>
            </w:r>
          </w:p>
        </w:tc>
        <w:tc>
          <w:tcPr>
            <w:tcW w:w="1373"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D3C61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eastAsia="zh-CN"/>
              </w:rPr>
              <w:t>各号型</w:t>
            </w:r>
          </w:p>
          <w:p w14:paraId="25E0E6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cstheme="minorEastAsia"/>
                <w:i w:val="0"/>
                <w:iCs w:val="0"/>
                <w:caps w:val="0"/>
                <w:color w:val="000000"/>
                <w:spacing w:val="0"/>
                <w:sz w:val="19"/>
                <w:szCs w:val="19"/>
                <w:lang w:eastAsia="zh-CN"/>
              </w:rPr>
              <w:t>（</w:t>
            </w:r>
            <w:r>
              <w:rPr>
                <w:rFonts w:hint="eastAsia" w:asciiTheme="minorEastAsia" w:hAnsiTheme="minorEastAsia" w:eastAsiaTheme="minorEastAsia" w:cstheme="minorEastAsia"/>
                <w:i w:val="0"/>
                <w:iCs w:val="0"/>
                <w:caps w:val="0"/>
                <w:color w:val="000000"/>
                <w:spacing w:val="0"/>
                <w:sz w:val="19"/>
                <w:szCs w:val="19"/>
              </w:rPr>
              <w:t>量身定制</w:t>
            </w:r>
            <w:r>
              <w:rPr>
                <w:rFonts w:hint="eastAsia" w:asciiTheme="minorEastAsia" w:hAnsiTheme="minorEastAsia" w:cstheme="minorEastAsia"/>
                <w:i w:val="0"/>
                <w:iCs w:val="0"/>
                <w:caps w:val="0"/>
                <w:color w:val="000000"/>
                <w:spacing w:val="0"/>
                <w:sz w:val="19"/>
                <w:szCs w:val="19"/>
                <w:lang w:eastAsia="zh-CN"/>
              </w:rPr>
              <w:t>）</w:t>
            </w:r>
          </w:p>
        </w:tc>
        <w:tc>
          <w:tcPr>
            <w:tcW w:w="3001"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4D589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仿宋" w:hAnsi="仿宋" w:eastAsia="仿宋" w:cs="仿宋"/>
                <w:i w:val="0"/>
                <w:iCs w:val="0"/>
                <w:caps w:val="0"/>
                <w:color w:val="000000"/>
                <w:spacing w:val="0"/>
                <w:sz w:val="19"/>
                <w:szCs w:val="19"/>
                <w:lang w:val="en-US" w:eastAsia="zh-CN"/>
              </w:rPr>
              <w:t>1.</w:t>
            </w:r>
            <w:r>
              <w:rPr>
                <w:rFonts w:hint="eastAsia" w:ascii="仿宋" w:hAnsi="仿宋" w:eastAsia="仿宋" w:cs="仿宋"/>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涤（或聚酯纤维）65%、棉35%</w:t>
            </w:r>
          </w:p>
          <w:p w14:paraId="38FB8F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rPr>
            </w:pPr>
            <w:r>
              <w:rPr>
                <w:rFonts w:hint="eastAsia" w:ascii="仿宋" w:hAnsi="仿宋" w:eastAsia="仿宋" w:cs="仿宋"/>
                <w:i w:val="0"/>
                <w:iCs w:val="0"/>
                <w:caps w:val="0"/>
                <w:color w:val="000000"/>
                <w:spacing w:val="0"/>
                <w:sz w:val="19"/>
                <w:szCs w:val="19"/>
                <w:lang w:val="en-US" w:eastAsia="zh-CN"/>
              </w:rPr>
              <w:t>2.</w:t>
            </w:r>
            <w:r>
              <w:rPr>
                <w:rFonts w:hint="eastAsia" w:ascii="仿宋" w:hAnsi="仿宋" w:eastAsia="仿宋" w:cs="仿宋"/>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纱织43*20，密度578*283</w:t>
            </w:r>
          </w:p>
          <w:p w14:paraId="64109E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val="en-US" w:eastAsia="zh-CN"/>
              </w:rPr>
              <w:t>3.</w:t>
            </w:r>
            <w:r>
              <w:rPr>
                <w:rFonts w:hint="eastAsia" w:asciiTheme="minorEastAsia" w:hAnsiTheme="minorEastAsia" w:cstheme="minorEastAsia"/>
                <w:i w:val="0"/>
                <w:iCs w:val="0"/>
                <w:caps w:val="0"/>
                <w:color w:val="000000"/>
                <w:spacing w:val="0"/>
                <w:sz w:val="19"/>
                <w:szCs w:val="19"/>
                <w:lang w:eastAsia="zh-CN"/>
              </w:rPr>
              <w:t>符合</w:t>
            </w:r>
            <w:r>
              <w:rPr>
                <w:rFonts w:hint="eastAsia" w:asciiTheme="minorEastAsia" w:hAnsiTheme="minorEastAsia" w:eastAsiaTheme="minorEastAsia" w:cstheme="minorEastAsia"/>
                <w:i w:val="0"/>
                <w:iCs w:val="0"/>
                <w:caps w:val="0"/>
                <w:color w:val="000000"/>
                <w:spacing w:val="0"/>
                <w:sz w:val="19"/>
                <w:szCs w:val="19"/>
              </w:rPr>
              <w:t>标准：GB 18401-2010B类</w:t>
            </w:r>
            <w:r>
              <w:rPr>
                <w:rFonts w:hint="eastAsia" w:asciiTheme="minorEastAsia" w:hAnsiTheme="minorEastAsia" w:cstheme="minorEastAsia"/>
                <w:i w:val="0"/>
                <w:iCs w:val="0"/>
                <w:caps w:val="0"/>
                <w:color w:val="000000"/>
                <w:spacing w:val="0"/>
                <w:sz w:val="19"/>
                <w:szCs w:val="19"/>
                <w:lang w:eastAsia="zh-CN"/>
              </w:rPr>
              <w:t>，耐医用洗涤消毒</w:t>
            </w:r>
          </w:p>
          <w:p w14:paraId="56E699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lang w:eastAsia="zh-CN"/>
              </w:rPr>
            </w:pPr>
            <w:r>
              <w:rPr>
                <w:rFonts w:hint="eastAsia" w:asciiTheme="minorEastAsia" w:hAnsiTheme="minorEastAsia" w:cstheme="minorEastAsia"/>
                <w:i w:val="0"/>
                <w:iCs w:val="0"/>
                <w:caps w:val="0"/>
                <w:color w:val="000000"/>
                <w:spacing w:val="0"/>
                <w:sz w:val="19"/>
                <w:szCs w:val="19"/>
                <w:lang w:val="en-US" w:eastAsia="zh-CN"/>
              </w:rPr>
              <w:t>4.款式、颜色合同约定</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5DD19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套</w:t>
            </w: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516D08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120</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771EE2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75</w:t>
            </w:r>
          </w:p>
        </w:tc>
        <w:tc>
          <w:tcPr>
            <w:tcW w:w="74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5BC5B4FB">
            <w:pPr>
              <w:rPr>
                <w:rFonts w:hint="eastAsia" w:asciiTheme="minorEastAsia" w:hAnsiTheme="minorEastAsia" w:cstheme="minorEastAsia"/>
                <w:lang w:val="en-US" w:eastAsia="zh-CN"/>
              </w:rPr>
            </w:pPr>
          </w:p>
        </w:tc>
      </w:tr>
      <w:tr w14:paraId="5B37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543" w:hRule="atLeast"/>
          <w:tblCellSpacing w:w="0" w:type="dxa"/>
          <w:jc w:val="center"/>
        </w:trPr>
        <w:tc>
          <w:tcPr>
            <w:tcW w:w="55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05DC66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i w:val="0"/>
                <w:iCs w:val="0"/>
                <w:caps w:val="0"/>
                <w:color w:val="000000"/>
                <w:spacing w:val="0"/>
                <w:sz w:val="19"/>
                <w:szCs w:val="19"/>
              </w:rPr>
              <w:t>1</w:t>
            </w:r>
            <w:r>
              <w:rPr>
                <w:rFonts w:hint="eastAsia" w:asciiTheme="minorEastAsia" w:hAnsiTheme="minorEastAsia" w:eastAsiaTheme="minorEastAsia" w:cstheme="minorEastAsia"/>
                <w:i w:val="0"/>
                <w:iCs w:val="0"/>
                <w:caps w:val="0"/>
                <w:color w:val="000000"/>
                <w:spacing w:val="0"/>
                <w:sz w:val="19"/>
                <w:szCs w:val="19"/>
                <w:lang w:val="en-US" w:eastAsia="zh-CN"/>
              </w:rPr>
              <w:t>0</w:t>
            </w:r>
          </w:p>
        </w:tc>
        <w:tc>
          <w:tcPr>
            <w:tcW w:w="1112"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E618C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护士毛衣开衫</w:t>
            </w:r>
          </w:p>
        </w:tc>
        <w:tc>
          <w:tcPr>
            <w:tcW w:w="1373"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4A6C2A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eastAsia="zh-CN"/>
              </w:rPr>
              <w:t>各号型</w:t>
            </w:r>
          </w:p>
          <w:p w14:paraId="3388E6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eastAsia="zh-CN"/>
              </w:rPr>
            </w:pPr>
            <w:r>
              <w:rPr>
                <w:rFonts w:hint="eastAsia" w:asciiTheme="minorEastAsia" w:hAnsiTheme="minorEastAsia" w:cstheme="minorEastAsia"/>
                <w:i w:val="0"/>
                <w:iCs w:val="0"/>
                <w:caps w:val="0"/>
                <w:color w:val="000000"/>
                <w:spacing w:val="0"/>
                <w:sz w:val="19"/>
                <w:szCs w:val="19"/>
                <w:lang w:eastAsia="zh-CN"/>
              </w:rPr>
              <w:t>（</w:t>
            </w:r>
            <w:r>
              <w:rPr>
                <w:rFonts w:hint="eastAsia" w:asciiTheme="minorEastAsia" w:hAnsiTheme="minorEastAsia" w:eastAsiaTheme="minorEastAsia" w:cstheme="minorEastAsia"/>
                <w:i w:val="0"/>
                <w:iCs w:val="0"/>
                <w:caps w:val="0"/>
                <w:color w:val="000000"/>
                <w:spacing w:val="0"/>
                <w:sz w:val="19"/>
                <w:szCs w:val="19"/>
              </w:rPr>
              <w:t>量身定制</w:t>
            </w:r>
            <w:r>
              <w:rPr>
                <w:rFonts w:hint="eastAsia" w:asciiTheme="minorEastAsia" w:hAnsiTheme="minorEastAsia" w:cstheme="minorEastAsia"/>
                <w:i w:val="0"/>
                <w:iCs w:val="0"/>
                <w:caps w:val="0"/>
                <w:color w:val="000000"/>
                <w:spacing w:val="0"/>
                <w:sz w:val="19"/>
                <w:szCs w:val="19"/>
                <w:lang w:eastAsia="zh-CN"/>
              </w:rPr>
              <w:t>）</w:t>
            </w:r>
          </w:p>
        </w:tc>
        <w:tc>
          <w:tcPr>
            <w:tcW w:w="3001"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6EC013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Theme="minorEastAsia" w:hAnsiTheme="minorEastAsia" w:eastAsiaTheme="minorEastAsia" w:cstheme="minorEastAsia"/>
                <w:i w:val="0"/>
                <w:iCs w:val="0"/>
                <w:caps w:val="0"/>
                <w:color w:val="000000"/>
                <w:spacing w:val="0"/>
                <w:sz w:val="19"/>
                <w:szCs w:val="19"/>
              </w:rPr>
            </w:pPr>
            <w:r>
              <w:rPr>
                <w:rFonts w:hint="eastAsia" w:ascii="仿宋" w:hAnsi="仿宋" w:eastAsia="仿宋" w:cs="仿宋"/>
                <w:i w:val="0"/>
                <w:iCs w:val="0"/>
                <w:caps w:val="0"/>
                <w:color w:val="000000"/>
                <w:spacing w:val="0"/>
                <w:sz w:val="19"/>
                <w:szCs w:val="19"/>
                <w:lang w:val="en-US" w:eastAsia="zh-CN"/>
              </w:rPr>
              <w:t>1.</w:t>
            </w:r>
            <w:r>
              <w:rPr>
                <w:rFonts w:hint="eastAsia" w:ascii="仿宋" w:hAnsi="仿宋" w:eastAsia="仿宋" w:cs="仿宋"/>
                <w:i w:val="0"/>
                <w:iCs w:val="0"/>
                <w:caps w:val="0"/>
                <w:color w:val="000000"/>
                <w:spacing w:val="0"/>
                <w:sz w:val="19"/>
                <w:szCs w:val="19"/>
              </w:rPr>
              <w:t>★</w:t>
            </w:r>
            <w:r>
              <w:rPr>
                <w:rFonts w:hint="eastAsia" w:asciiTheme="minorEastAsia" w:hAnsiTheme="minorEastAsia" w:eastAsiaTheme="minorEastAsia" w:cstheme="minorEastAsia"/>
                <w:i w:val="0"/>
                <w:iCs w:val="0"/>
                <w:caps w:val="0"/>
                <w:color w:val="000000"/>
                <w:spacing w:val="0"/>
                <w:sz w:val="19"/>
                <w:szCs w:val="19"/>
              </w:rPr>
              <w:t>50%羊毛，50%晴纶，单件毛衣平均克重为650g-750g</w:t>
            </w:r>
          </w:p>
          <w:p w14:paraId="3E8062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Theme="minorEastAsia" w:hAnsiTheme="minorEastAsia" w:eastAsiaTheme="minorEastAsia" w:cstheme="minorEastAsia"/>
                <w:i w:val="0"/>
                <w:iCs w:val="0"/>
                <w:caps w:val="0"/>
                <w:color w:val="000000"/>
                <w:spacing w:val="0"/>
                <w:sz w:val="19"/>
                <w:szCs w:val="19"/>
                <w:highlight w:val="green"/>
              </w:rPr>
            </w:pPr>
            <w:r>
              <w:rPr>
                <w:rFonts w:hint="eastAsia" w:asciiTheme="minorEastAsia" w:hAnsiTheme="minorEastAsia" w:cstheme="minorEastAsia"/>
                <w:i w:val="0"/>
                <w:iCs w:val="0"/>
                <w:caps w:val="0"/>
                <w:color w:val="000000"/>
                <w:spacing w:val="0"/>
                <w:sz w:val="19"/>
                <w:szCs w:val="19"/>
                <w:lang w:val="en-US" w:eastAsia="zh-CN"/>
              </w:rPr>
              <w:t>2.</w:t>
            </w:r>
            <w:r>
              <w:rPr>
                <w:rFonts w:hint="eastAsia" w:asciiTheme="minorEastAsia" w:hAnsiTheme="minorEastAsia" w:eastAsiaTheme="minorEastAsia" w:cstheme="minorEastAsia"/>
                <w:i w:val="0"/>
                <w:iCs w:val="0"/>
                <w:caps w:val="0"/>
                <w:color w:val="000000"/>
                <w:spacing w:val="0"/>
                <w:sz w:val="19"/>
                <w:szCs w:val="19"/>
              </w:rPr>
              <w:t>四平双面32支12针织法，抗起球处理</w:t>
            </w:r>
          </w:p>
          <w:p w14:paraId="3336A0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Theme="minorEastAsia" w:hAnsiTheme="minorEastAsia" w:eastAsiaTheme="minorEastAsia" w:cstheme="minorEastAsia"/>
                <w:i w:val="0"/>
                <w:iCs w:val="0"/>
                <w:caps w:val="0"/>
                <w:color w:val="000000"/>
                <w:spacing w:val="0"/>
                <w:sz w:val="19"/>
                <w:szCs w:val="19"/>
                <w:lang w:eastAsia="zh-CN"/>
              </w:rPr>
            </w:pPr>
            <w:r>
              <w:rPr>
                <w:rFonts w:hint="eastAsia" w:asciiTheme="minorEastAsia" w:hAnsiTheme="minorEastAsia" w:cstheme="minorEastAsia"/>
                <w:i w:val="0"/>
                <w:iCs w:val="0"/>
                <w:caps w:val="0"/>
                <w:color w:val="000000"/>
                <w:spacing w:val="0"/>
                <w:sz w:val="19"/>
                <w:szCs w:val="19"/>
                <w:lang w:val="en-US" w:eastAsia="zh-CN"/>
              </w:rPr>
              <w:t>3.</w:t>
            </w:r>
            <w:r>
              <w:rPr>
                <w:rFonts w:hint="eastAsia" w:asciiTheme="minorEastAsia" w:hAnsiTheme="minorEastAsia" w:eastAsiaTheme="minorEastAsia" w:cstheme="minorEastAsia"/>
                <w:i w:val="0"/>
                <w:iCs w:val="0"/>
                <w:caps w:val="0"/>
                <w:color w:val="000000"/>
                <w:spacing w:val="0"/>
                <w:sz w:val="19"/>
                <w:szCs w:val="19"/>
              </w:rPr>
              <w:t>符合GB18401全检</w:t>
            </w:r>
            <w:r>
              <w:rPr>
                <w:rFonts w:hint="eastAsia" w:asciiTheme="minorEastAsia" w:hAnsiTheme="minorEastAsia" w:cstheme="minorEastAsia"/>
                <w:i w:val="0"/>
                <w:iCs w:val="0"/>
                <w:caps w:val="0"/>
                <w:color w:val="000000"/>
                <w:spacing w:val="0"/>
                <w:sz w:val="19"/>
                <w:szCs w:val="19"/>
                <w:lang w:eastAsia="zh-CN"/>
              </w:rPr>
              <w:t>，耐医用洗涤消毒</w:t>
            </w:r>
          </w:p>
          <w:p w14:paraId="1541CD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Theme="minorEastAsia" w:hAnsiTheme="minorEastAsia" w:eastAsiaTheme="minorEastAsia" w:cstheme="minorEastAsia"/>
              </w:rPr>
            </w:pPr>
            <w:r>
              <w:rPr>
                <w:rFonts w:hint="eastAsia" w:asciiTheme="minorEastAsia" w:hAnsiTheme="minorEastAsia" w:cstheme="minorEastAsia"/>
                <w:i w:val="0"/>
                <w:iCs w:val="0"/>
                <w:caps w:val="0"/>
                <w:color w:val="000000"/>
                <w:spacing w:val="0"/>
                <w:sz w:val="19"/>
                <w:szCs w:val="19"/>
                <w:lang w:val="en-US" w:eastAsia="zh-CN"/>
              </w:rPr>
              <w:t>4.</w:t>
            </w:r>
            <w:r>
              <w:rPr>
                <w:rFonts w:hint="eastAsia" w:asciiTheme="minorEastAsia" w:hAnsiTheme="minorEastAsia" w:eastAsiaTheme="minorEastAsia" w:cstheme="minorEastAsia"/>
                <w:i w:val="0"/>
                <w:iCs w:val="0"/>
                <w:caps w:val="0"/>
                <w:color w:val="000000"/>
                <w:spacing w:val="0"/>
                <w:sz w:val="19"/>
                <w:szCs w:val="19"/>
              </w:rPr>
              <w:t>款式、颜色合同约定</w:t>
            </w:r>
          </w:p>
        </w:tc>
        <w:tc>
          <w:tcPr>
            <w:tcW w:w="75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794605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19"/>
                <w:szCs w:val="19"/>
              </w:rPr>
              <w:t>件</w:t>
            </w: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19B1C5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110</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3687F3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100</w:t>
            </w:r>
          </w:p>
        </w:tc>
        <w:tc>
          <w:tcPr>
            <w:tcW w:w="740" w:type="dxa"/>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585A9C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cstheme="minorEastAsia"/>
                <w:lang w:val="en-US" w:eastAsia="zh-CN"/>
              </w:rPr>
            </w:pPr>
          </w:p>
        </w:tc>
      </w:tr>
      <w:tr w14:paraId="6802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36" w:hRule="atLeast"/>
          <w:tblCellSpacing w:w="0" w:type="dxa"/>
          <w:jc w:val="center"/>
        </w:trPr>
        <w:tc>
          <w:tcPr>
            <w:tcW w:w="9696" w:type="dxa"/>
            <w:gridSpan w:val="8"/>
            <w:tcBorders>
              <w:top w:val="single" w:color="auto" w:sz="4" w:space="0"/>
              <w:left w:val="single" w:color="auto" w:sz="4" w:space="0"/>
              <w:bottom w:val="single" w:color="auto" w:sz="4" w:space="0"/>
              <w:right w:val="single" w:color="auto" w:sz="4" w:space="0"/>
            </w:tcBorders>
            <w:shd w:val="clear" w:color="auto" w:fill="FFFFFF"/>
            <w:tcMar>
              <w:top w:w="0" w:type="dxa"/>
              <w:left w:w="72" w:type="dxa"/>
              <w:bottom w:w="0" w:type="dxa"/>
              <w:right w:w="72" w:type="dxa"/>
            </w:tcMar>
            <w:vAlign w:val="center"/>
          </w:tcPr>
          <w:p w14:paraId="64FE92D0">
            <w:pPr>
              <w:keepNext w:val="0"/>
              <w:keepLines w:val="0"/>
              <w:widowControl/>
              <w:suppressLineNumbers w:val="0"/>
              <w:jc w:val="left"/>
              <w:rPr>
                <w:rFonts w:hint="eastAsia" w:asciiTheme="minorEastAsia" w:hAnsiTheme="minorEastAsia" w:cstheme="minorEastAsia"/>
                <w:lang w:val="en-US" w:eastAsia="zh-CN"/>
              </w:rPr>
            </w:pPr>
            <w:r>
              <w:rPr>
                <w:rFonts w:hint="eastAsia" w:asciiTheme="minorEastAsia" w:hAnsiTheme="minorEastAsia" w:cstheme="minorEastAsia"/>
                <w:lang w:val="en-US" w:eastAsia="zh-CN"/>
              </w:rPr>
              <w:t>注：1.标注“▲”的货物为核心产品。</w:t>
            </w:r>
          </w:p>
          <w:p w14:paraId="080C502E">
            <w:pPr>
              <w:keepNext w:val="0"/>
              <w:keepLines w:val="0"/>
              <w:widowControl/>
              <w:suppressLineNumbers w:val="0"/>
              <w:ind w:firstLine="420" w:firstLineChars="200"/>
              <w:jc w:val="left"/>
              <w:rPr>
                <w:rFonts w:hint="eastAsia" w:asciiTheme="minorEastAsia" w:hAnsiTheme="minorEastAsia" w:cstheme="minorEastAsia"/>
                <w:lang w:val="en-US" w:eastAsia="zh-CN"/>
              </w:rPr>
            </w:pPr>
            <w:r>
              <w:rPr>
                <w:rFonts w:hint="eastAsia" w:asciiTheme="minorEastAsia" w:hAnsiTheme="minorEastAsia" w:cstheme="minorEastAsia"/>
                <w:lang w:val="en-US" w:eastAsia="zh-CN"/>
              </w:rPr>
              <w:t>2.成品样式最终以采购人要求为准并规范制作。</w:t>
            </w:r>
          </w:p>
          <w:p w14:paraId="66BB153D">
            <w:pPr>
              <w:keepNext w:val="0"/>
              <w:keepLines w:val="0"/>
              <w:widowControl/>
              <w:suppressLineNumbers w:val="0"/>
              <w:ind w:firstLine="420" w:firstLineChars="200"/>
              <w:jc w:val="left"/>
              <w:rPr>
                <w:rFonts w:hint="eastAsia" w:asciiTheme="minorEastAsia" w:hAnsiTheme="minorEastAsia" w:cstheme="minorEastAsia"/>
                <w:lang w:val="en-US" w:eastAsia="zh-CN"/>
              </w:rPr>
            </w:pPr>
            <w:r>
              <w:rPr>
                <w:rFonts w:hint="eastAsia" w:asciiTheme="minorEastAsia" w:hAnsiTheme="minorEastAsia" w:cstheme="minorEastAsia"/>
                <w:lang w:val="en-US" w:eastAsia="zh-CN"/>
              </w:rPr>
              <w:t>3.所有棉织品的尺寸以实地勘查测量为准，重量不变，稳定不变形，清洗后尺寸变化小（经向、纬向-4.0%～+2.0），成品规格尺寸偏差率±2.5，缩水率≤3%，甲醛含量≤75mg/kg，PH值4.0-8.5，禁用可分解致癌芳香胺染料。</w:t>
            </w:r>
          </w:p>
          <w:p w14:paraId="5D19C0A3">
            <w:pPr>
              <w:keepNext w:val="0"/>
              <w:keepLines w:val="0"/>
              <w:widowControl/>
              <w:suppressLineNumbers w:val="0"/>
              <w:ind w:firstLine="420" w:firstLineChars="200"/>
              <w:jc w:val="left"/>
              <w:rPr>
                <w:rFonts w:hint="eastAsia" w:asciiTheme="minorEastAsia" w:hAnsiTheme="minorEastAsia" w:cstheme="minorEastAsia"/>
                <w:lang w:val="en-US" w:eastAsia="zh-CN"/>
              </w:rPr>
            </w:pPr>
            <w:r>
              <w:rPr>
                <w:rFonts w:hint="eastAsia" w:asciiTheme="minorEastAsia" w:hAnsiTheme="minorEastAsia" w:cstheme="minorEastAsia"/>
                <w:lang w:val="en-US" w:eastAsia="zh-CN"/>
              </w:rPr>
              <w:t>4.以上所列出的数量仅作为参考，结算时以实际数量为准, 按实结算。</w:t>
            </w:r>
          </w:p>
          <w:p w14:paraId="1BE8E243">
            <w:pPr>
              <w:keepNext w:val="0"/>
              <w:keepLines w:val="0"/>
              <w:widowControl/>
              <w:suppressLineNumbers w:val="0"/>
              <w:ind w:firstLine="420" w:firstLineChars="200"/>
              <w:jc w:val="left"/>
              <w:rPr>
                <w:rFonts w:hint="eastAsia" w:asciiTheme="minorEastAsia" w:hAnsiTheme="minorEastAsia" w:cstheme="minorEastAsia"/>
                <w:lang w:val="en-US" w:eastAsia="zh-CN"/>
              </w:rPr>
            </w:pPr>
            <w:r>
              <w:rPr>
                <w:rFonts w:hint="eastAsia" w:asciiTheme="minorEastAsia" w:hAnsiTheme="minorEastAsia" w:cstheme="minorEastAsia"/>
                <w:lang w:val="en-US" w:eastAsia="zh-CN"/>
              </w:rPr>
              <w:t>5.本表执行相关国家及行业规范。如有更新，则以最新颁布的为准（响应文件中需附相关说明）。</w:t>
            </w:r>
          </w:p>
        </w:tc>
      </w:tr>
    </w:tbl>
    <w:p w14:paraId="1FD8E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lang w:eastAsia="zh-CN"/>
        </w:rPr>
        <w:t>二、服</w:t>
      </w:r>
      <w:r>
        <w:rPr>
          <w:rFonts w:hint="eastAsia" w:ascii="黑体" w:hAnsi="黑体" w:eastAsia="黑体" w:cs="黑体"/>
          <w:b/>
          <w:bCs/>
          <w:sz w:val="28"/>
          <w:szCs w:val="28"/>
          <w:highlight w:val="none"/>
        </w:rPr>
        <w:t>务要求</w:t>
      </w:r>
    </w:p>
    <w:p w14:paraId="655E3C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b/>
          <w:bCs/>
          <w:sz w:val="28"/>
          <w:szCs w:val="28"/>
        </w:rPr>
      </w:pPr>
      <w:r>
        <w:rPr>
          <w:rFonts w:hint="eastAsia"/>
          <w:b/>
          <w:bCs/>
          <w:sz w:val="28"/>
          <w:szCs w:val="28"/>
        </w:rPr>
        <w:t>（</w:t>
      </w:r>
      <w:r>
        <w:rPr>
          <w:rFonts w:hint="eastAsia"/>
          <w:b/>
          <w:bCs/>
          <w:sz w:val="28"/>
          <w:szCs w:val="28"/>
          <w:lang w:eastAsia="zh-CN"/>
        </w:rPr>
        <w:t>一</w:t>
      </w:r>
      <w:r>
        <w:rPr>
          <w:rFonts w:hint="eastAsia"/>
          <w:b/>
          <w:bCs/>
          <w:sz w:val="28"/>
          <w:szCs w:val="28"/>
        </w:rPr>
        <w:t>）配送要求</w:t>
      </w:r>
    </w:p>
    <w:p w14:paraId="166288E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1.合同签订后，按照采购人需求分批次供货，每批次货物5日内交付至采购人指定地点并通过验收。如确需延长交货期的，应经采购人书面许可；</w:t>
      </w:r>
    </w:p>
    <w:p w14:paraId="4EE903B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2.供应商在产品供货前应先制作实样，经采购人确认后方可批量生产和供应；</w:t>
      </w:r>
    </w:p>
    <w:p w14:paraId="29CC75B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3.本项目供货按照采购人要求按需分批次供货，单次采购数量不定，时间不定，供应商应充分考虑在报价中，一旦成交不得以采购数量少、供货次数过于分散，价格低等理由拒绝供货。</w:t>
      </w:r>
    </w:p>
    <w:p w14:paraId="78DB5B6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b/>
          <w:bCs/>
          <w:sz w:val="28"/>
          <w:szCs w:val="28"/>
          <w:lang w:val="en-US" w:eastAsia="zh-CN"/>
        </w:rPr>
      </w:pPr>
      <w:r>
        <w:rPr>
          <w:rFonts w:hint="eastAsia"/>
          <w:b/>
          <w:bCs/>
          <w:sz w:val="28"/>
          <w:szCs w:val="28"/>
          <w:lang w:val="en-US" w:eastAsia="zh-CN"/>
        </w:rPr>
        <w:t>（二）质量要求</w:t>
      </w:r>
    </w:p>
    <w:p w14:paraId="0B62507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1.面料、辅料品质优良，耐洗耐用。严禁使用有毒、有害、含致癌物染料；严禁使用医用纤维性废弃物、传染病疫区被污染物、使用过的殡葬纤维制品、废旧纤维制品下脚、再加工纤维和经褪色漂白处理的工业废料。</w:t>
      </w:r>
    </w:p>
    <w:p w14:paraId="1EAFB63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2.颜色纯正、无毛粒、无条印、折痕、无油污、锈斑等、无破洞、磨损。</w:t>
      </w:r>
    </w:p>
    <w:p w14:paraId="5A08A8D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3.缝纫无跳针、浮针、漏针、偏针、脱线。</w:t>
      </w:r>
    </w:p>
    <w:p w14:paraId="76FAD82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4.各部分缝纫均匀、整齐、顺直、牢固、无折皱夹布。</w:t>
      </w:r>
    </w:p>
    <w:p w14:paraId="5CF42D4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5.嵌线应松紧适当、明线均匀、中途无接线、接头光整。</w:t>
      </w:r>
    </w:p>
    <w:p w14:paraId="5C8EE69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default"/>
          <w:sz w:val="28"/>
          <w:szCs w:val="28"/>
          <w:lang w:eastAsia="zh-CN"/>
        </w:rPr>
        <w:t>6</w:t>
      </w:r>
      <w:r>
        <w:rPr>
          <w:rFonts w:hint="eastAsia"/>
          <w:sz w:val="28"/>
          <w:szCs w:val="28"/>
          <w:lang w:val="en-US" w:eastAsia="zh-CN"/>
        </w:rPr>
        <w:t>.棉织品是全新未使用过的，符合医院规定的质量、规格等要求。</w:t>
      </w:r>
    </w:p>
    <w:p w14:paraId="374631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default"/>
          <w:sz w:val="28"/>
          <w:szCs w:val="28"/>
          <w:lang w:eastAsia="zh-CN"/>
        </w:rPr>
        <w:t>7</w:t>
      </w:r>
      <w:r>
        <w:rPr>
          <w:rFonts w:hint="eastAsia"/>
          <w:sz w:val="28"/>
          <w:szCs w:val="28"/>
          <w:lang w:val="en-US" w:eastAsia="zh-CN"/>
        </w:rPr>
        <w:t>.棉织品符合《国家纺织产品基本安全技术规范》GB18401-2010要求，以及医院的文化和风格。</w:t>
      </w:r>
    </w:p>
    <w:p w14:paraId="11E4A0C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b/>
          <w:bCs/>
          <w:sz w:val="28"/>
          <w:szCs w:val="28"/>
          <w:lang w:val="en-US" w:eastAsia="zh-CN"/>
        </w:rPr>
      </w:pPr>
      <w:r>
        <w:rPr>
          <w:rFonts w:hint="eastAsia"/>
          <w:b/>
          <w:bCs/>
          <w:sz w:val="28"/>
          <w:szCs w:val="28"/>
          <w:lang w:val="en-US" w:eastAsia="zh-CN"/>
        </w:rPr>
        <w:t>（三）制作要求</w:t>
      </w:r>
    </w:p>
    <w:p w14:paraId="37AD546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1.根据采购人要求在产品上缝制或印制医院名称及采购人指定其它内容。</w:t>
      </w:r>
    </w:p>
    <w:p w14:paraId="4B74ADD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2.服装衣领使用有纺平胶衬布，内侧缝上商标，注明尺码，配挂衣绳。</w:t>
      </w:r>
    </w:p>
    <w:p w14:paraId="1A4187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3.所有扣子材料使用有机树脂扣，耐高温、牢固性强不易破损。</w:t>
      </w:r>
    </w:p>
    <w:p w14:paraId="2D4032B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4.所有货品制作精良、无脱线和线结。</w:t>
      </w:r>
    </w:p>
    <w:p w14:paraId="0A4AA08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b/>
          <w:bCs/>
          <w:sz w:val="28"/>
          <w:szCs w:val="28"/>
        </w:rPr>
      </w:pPr>
      <w:r>
        <w:rPr>
          <w:rFonts w:hint="eastAsia"/>
          <w:b/>
          <w:bCs/>
          <w:sz w:val="28"/>
          <w:szCs w:val="28"/>
          <w:lang w:eastAsia="zh-CN"/>
        </w:rPr>
        <w:t>三、</w:t>
      </w:r>
      <w:r>
        <w:rPr>
          <w:rFonts w:hint="eastAsia"/>
          <w:b/>
          <w:bCs/>
          <w:sz w:val="28"/>
          <w:szCs w:val="28"/>
        </w:rPr>
        <w:t>其它要求</w:t>
      </w:r>
    </w:p>
    <w:p w14:paraId="12EBA185">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jc w:val="both"/>
        <w:textAlignment w:val="auto"/>
        <w:rPr>
          <w:rFonts w:hint="eastAsia"/>
          <w:sz w:val="28"/>
          <w:szCs w:val="28"/>
          <w:lang w:val="en-US" w:eastAsia="zh-CN"/>
        </w:rPr>
      </w:pPr>
      <w:r>
        <w:rPr>
          <w:rFonts w:hint="eastAsia"/>
          <w:sz w:val="28"/>
          <w:szCs w:val="28"/>
          <w:lang w:val="en-US" w:eastAsia="zh-CN"/>
        </w:rPr>
        <w:t>1.合同执行中遇有重大偏差、不可抗力及上级主管部门重大政策变化，在法律规定的范围内供需双方另行协商解决。</w:t>
      </w:r>
    </w:p>
    <w:p w14:paraId="7F8E3356">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jc w:val="both"/>
        <w:textAlignment w:val="auto"/>
        <w:rPr>
          <w:rFonts w:hint="eastAsia"/>
          <w:sz w:val="28"/>
          <w:szCs w:val="28"/>
          <w:lang w:val="en-US" w:eastAsia="zh-CN"/>
        </w:rPr>
      </w:pPr>
      <w:r>
        <w:rPr>
          <w:rFonts w:hint="eastAsia"/>
          <w:sz w:val="28"/>
          <w:szCs w:val="28"/>
          <w:lang w:val="en-US" w:eastAsia="zh-CN"/>
        </w:rPr>
        <w:t>2.供应商向采购人配送商品的品牌、规格、材质、款式及性能与合同一致。质量保证期自验收合格之日起不少于6个月‌。质保期内，因面料、工艺等非人为原因出现的质量问题（包括但不限于严重褪色、起毛起球、缩水等）或者以次充好，供应商须在接到通知后‌24小时内响应‌，‌5个工作日内‌免费完成修复或更换；若两次修复仍不合格，采购人有权要求无条件退货，并根据合同规定进行处理。</w:t>
      </w:r>
    </w:p>
    <w:p w14:paraId="23DED397">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jc w:val="both"/>
        <w:textAlignment w:val="auto"/>
        <w:rPr>
          <w:rFonts w:hint="eastAsia"/>
          <w:sz w:val="28"/>
          <w:szCs w:val="28"/>
        </w:rPr>
      </w:pPr>
      <w:r>
        <w:rPr>
          <w:rFonts w:hint="eastAsia"/>
          <w:sz w:val="28"/>
          <w:szCs w:val="28"/>
          <w:lang w:val="en-US" w:eastAsia="zh-CN"/>
        </w:rPr>
        <w:t>3.</w:t>
      </w:r>
      <w:r>
        <w:rPr>
          <w:rFonts w:hint="eastAsia"/>
          <w:sz w:val="28"/>
          <w:szCs w:val="28"/>
        </w:rPr>
        <w:t>采购</w:t>
      </w:r>
      <w:r>
        <w:rPr>
          <w:rFonts w:hint="eastAsia"/>
          <w:sz w:val="28"/>
          <w:szCs w:val="28"/>
          <w:lang w:eastAsia="zh-CN"/>
        </w:rPr>
        <w:t>人</w:t>
      </w:r>
      <w:r>
        <w:rPr>
          <w:rFonts w:hint="eastAsia"/>
          <w:sz w:val="28"/>
          <w:szCs w:val="28"/>
        </w:rPr>
        <w:t>有权对</w:t>
      </w:r>
      <w:r>
        <w:rPr>
          <w:rFonts w:hint="eastAsia"/>
          <w:sz w:val="28"/>
          <w:szCs w:val="28"/>
          <w:lang w:eastAsia="zh-CN"/>
        </w:rPr>
        <w:t>供应商</w:t>
      </w:r>
      <w:r>
        <w:rPr>
          <w:rFonts w:hint="eastAsia"/>
          <w:sz w:val="28"/>
          <w:szCs w:val="28"/>
        </w:rPr>
        <w:t>配送的标的物随机抽取一种或几种</w:t>
      </w:r>
      <w:r>
        <w:rPr>
          <w:rFonts w:hint="eastAsia"/>
          <w:sz w:val="28"/>
          <w:szCs w:val="28"/>
          <w:lang w:eastAsia="zh-CN"/>
        </w:rPr>
        <w:t>报</w:t>
      </w:r>
      <w:r>
        <w:rPr>
          <w:rFonts w:hint="eastAsia"/>
          <w:sz w:val="28"/>
          <w:szCs w:val="28"/>
        </w:rPr>
        <w:t>送相关权威部门检测，检测费用由</w:t>
      </w:r>
      <w:r>
        <w:rPr>
          <w:rFonts w:hint="eastAsia"/>
          <w:sz w:val="28"/>
          <w:szCs w:val="28"/>
          <w:lang w:eastAsia="zh-CN"/>
        </w:rPr>
        <w:t>供应商</w:t>
      </w:r>
      <w:r>
        <w:rPr>
          <w:rFonts w:hint="eastAsia"/>
          <w:sz w:val="28"/>
          <w:szCs w:val="28"/>
        </w:rPr>
        <w:t>承担，如发现存在质量问题，采购</w:t>
      </w:r>
      <w:r>
        <w:rPr>
          <w:rFonts w:hint="eastAsia"/>
          <w:sz w:val="28"/>
          <w:szCs w:val="28"/>
          <w:lang w:eastAsia="zh-CN"/>
        </w:rPr>
        <w:t>人</w:t>
      </w:r>
      <w:r>
        <w:rPr>
          <w:rFonts w:hint="eastAsia"/>
          <w:sz w:val="28"/>
          <w:szCs w:val="28"/>
        </w:rPr>
        <w:t>有权随时终止履行合同并追究相关责任，因此所发生的一切损失由</w:t>
      </w:r>
      <w:r>
        <w:rPr>
          <w:rFonts w:hint="eastAsia"/>
          <w:sz w:val="28"/>
          <w:szCs w:val="28"/>
          <w:lang w:eastAsia="zh-CN"/>
        </w:rPr>
        <w:t>供应商</w:t>
      </w:r>
      <w:r>
        <w:rPr>
          <w:rFonts w:hint="eastAsia"/>
          <w:sz w:val="28"/>
          <w:szCs w:val="28"/>
        </w:rPr>
        <w:t>承担。</w:t>
      </w:r>
    </w:p>
    <w:p w14:paraId="39567F79">
      <w:pPr>
        <w:pStyle w:val="6"/>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560" w:firstLineChars="200"/>
        <w:jc w:val="both"/>
        <w:textAlignment w:val="auto"/>
        <w:rPr>
          <w:rFonts w:hint="eastAsia"/>
          <w:sz w:val="28"/>
          <w:szCs w:val="28"/>
        </w:rPr>
      </w:pPr>
      <w:r>
        <w:rPr>
          <w:rFonts w:hint="eastAsia"/>
          <w:sz w:val="28"/>
          <w:szCs w:val="28"/>
          <w:lang w:val="en-US" w:eastAsia="zh-CN"/>
        </w:rPr>
        <w:t>4</w:t>
      </w:r>
      <w:r>
        <w:rPr>
          <w:rFonts w:hint="eastAsia"/>
          <w:sz w:val="28"/>
          <w:szCs w:val="28"/>
        </w:rPr>
        <w:t>.供应商保证其所</w:t>
      </w:r>
      <w:r>
        <w:rPr>
          <w:rFonts w:hint="eastAsia"/>
          <w:sz w:val="28"/>
          <w:szCs w:val="28"/>
          <w:lang w:eastAsia="zh-CN"/>
        </w:rPr>
        <w:t>配送</w:t>
      </w:r>
      <w:r>
        <w:rPr>
          <w:rFonts w:hint="eastAsia"/>
          <w:sz w:val="28"/>
          <w:szCs w:val="28"/>
        </w:rPr>
        <w:t>的</w:t>
      </w:r>
      <w:r>
        <w:rPr>
          <w:rFonts w:hint="eastAsia"/>
          <w:sz w:val="28"/>
          <w:szCs w:val="28"/>
          <w:lang w:eastAsia="zh-CN"/>
        </w:rPr>
        <w:t>产</w:t>
      </w:r>
      <w:r>
        <w:rPr>
          <w:rFonts w:hint="eastAsia"/>
          <w:sz w:val="28"/>
          <w:szCs w:val="28"/>
        </w:rPr>
        <w:t>品没有侵犯任何第三人的知识产权和商业秘密等权利，如果第三方提出侵权指控，供应商应承担由此而引起的一切法律责任和费用。</w:t>
      </w:r>
    </w:p>
    <w:p w14:paraId="537D2AF2">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jc w:val="both"/>
        <w:textAlignment w:val="auto"/>
        <w:rPr>
          <w:rFonts w:hint="eastAsia"/>
          <w:sz w:val="28"/>
          <w:szCs w:val="28"/>
          <w:lang w:val="en-US" w:eastAsia="zh-CN"/>
        </w:rPr>
      </w:pPr>
      <w:r>
        <w:rPr>
          <w:rFonts w:hint="eastAsia"/>
          <w:sz w:val="28"/>
          <w:szCs w:val="28"/>
          <w:lang w:val="en-US" w:eastAsia="zh-CN"/>
        </w:rPr>
        <w:t>5.采购人不组织统一的现场踏勘活动。各潜在投标人如需了解现场情况，可与采购人联系且自行承担现场踏勘的安全及相关费用。联系人：王科长，联系电话：0554-2766062（正常工作时间）。</w:t>
      </w:r>
    </w:p>
    <w:p w14:paraId="178B0AE5">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jc w:val="both"/>
        <w:textAlignment w:val="auto"/>
        <w:rPr>
          <w:rFonts w:hint="eastAsia"/>
          <w:sz w:val="28"/>
          <w:szCs w:val="28"/>
          <w:lang w:eastAsia="zh-CN"/>
        </w:rPr>
      </w:pPr>
      <w:r>
        <w:rPr>
          <w:rFonts w:hint="eastAsia"/>
          <w:sz w:val="28"/>
          <w:szCs w:val="28"/>
          <w:lang w:val="en-US" w:eastAsia="zh-CN"/>
        </w:rPr>
        <w:t>6.</w:t>
      </w:r>
      <w:r>
        <w:rPr>
          <w:rFonts w:hint="eastAsia"/>
          <w:sz w:val="28"/>
          <w:szCs w:val="28"/>
          <w:lang w:eastAsia="zh-CN"/>
        </w:rPr>
        <w:t>其他未尽事宜以合同约定为准。</w:t>
      </w:r>
    </w:p>
    <w:p w14:paraId="4AE76437">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sz w:val="28"/>
          <w:szCs w:val="28"/>
          <w:lang w:eastAsia="zh-CN"/>
        </w:rPr>
      </w:pPr>
      <w:r>
        <w:rPr>
          <w:rFonts w:hint="eastAsia"/>
          <w:sz w:val="28"/>
          <w:szCs w:val="28"/>
          <w:lang w:eastAsia="zh-CN"/>
        </w:rPr>
        <w:t>备注：</w:t>
      </w:r>
      <w:r>
        <w:rPr>
          <w:rFonts w:hint="eastAsia"/>
          <w:sz w:val="28"/>
          <w:szCs w:val="28"/>
          <w:lang w:val="en-US" w:eastAsia="zh-CN"/>
        </w:rPr>
        <w:t>1.</w:t>
      </w:r>
      <w:r>
        <w:rPr>
          <w:rFonts w:hint="eastAsia"/>
          <w:sz w:val="28"/>
          <w:szCs w:val="28"/>
          <w:lang w:eastAsia="zh-CN"/>
        </w:rPr>
        <w:t>以上所有项目要求必须满足，投标人不得缩减，不允许偏离，否则视为无效投标。</w:t>
      </w:r>
    </w:p>
    <w:p w14:paraId="5990E2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jc w:val="both"/>
        <w:textAlignment w:val="auto"/>
        <w:rPr>
          <w:rFonts w:hint="eastAsia"/>
          <w:sz w:val="28"/>
          <w:szCs w:val="28"/>
          <w:lang w:eastAsia="zh-CN"/>
        </w:rPr>
      </w:pPr>
      <w:r>
        <w:rPr>
          <w:rFonts w:hint="eastAsia"/>
          <w:sz w:val="28"/>
          <w:szCs w:val="28"/>
          <w:lang w:val="en-US" w:eastAsia="zh-CN"/>
        </w:rPr>
        <w:t>2.</w:t>
      </w:r>
      <w:r>
        <w:rPr>
          <w:rFonts w:hint="eastAsia"/>
          <w:sz w:val="28"/>
          <w:szCs w:val="28"/>
          <w:lang w:eastAsia="zh-CN"/>
        </w:rPr>
        <w:t>以上内容投标人应仔细阅读并在</w:t>
      </w:r>
      <w:r>
        <w:rPr>
          <w:rFonts w:hint="default"/>
          <w:sz w:val="28"/>
          <w:szCs w:val="28"/>
          <w:lang w:eastAsia="zh-CN"/>
        </w:rPr>
        <w:t>响应文件</w:t>
      </w:r>
      <w:r>
        <w:rPr>
          <w:rFonts w:hint="eastAsia"/>
          <w:sz w:val="28"/>
          <w:szCs w:val="28"/>
          <w:lang w:eastAsia="zh-CN"/>
        </w:rPr>
        <w:t>中承诺满足或优于以上需求并作为合同内容的组成部分与合同享有同等法律效应。</w:t>
      </w:r>
    </w:p>
    <w:p w14:paraId="0A234F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28"/>
          <w:lang w:eastAsia="zh-CN"/>
        </w:rPr>
      </w:pPr>
    </w:p>
    <w:p w14:paraId="3C0246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28"/>
          <w:lang w:eastAsia="zh-CN"/>
        </w:rPr>
      </w:pPr>
    </w:p>
    <w:p w14:paraId="294B0D5E">
      <w:pPr>
        <w:numPr>
          <w:ilvl w:val="0"/>
          <w:numId w:val="0"/>
        </w:numPr>
        <w:jc w:val="both"/>
        <w:rPr>
          <w:rFonts w:hint="default"/>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3791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3EC5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73EC5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4EF2"/>
    <w:rsid w:val="006B4F71"/>
    <w:rsid w:val="0075194C"/>
    <w:rsid w:val="007E4CA5"/>
    <w:rsid w:val="00927133"/>
    <w:rsid w:val="00A55CC5"/>
    <w:rsid w:val="00B22BA0"/>
    <w:rsid w:val="00D40E92"/>
    <w:rsid w:val="00D7409C"/>
    <w:rsid w:val="00D743B5"/>
    <w:rsid w:val="00DA5C53"/>
    <w:rsid w:val="01001B5E"/>
    <w:rsid w:val="01396E1E"/>
    <w:rsid w:val="013C246A"/>
    <w:rsid w:val="015679D0"/>
    <w:rsid w:val="01830099"/>
    <w:rsid w:val="0194674A"/>
    <w:rsid w:val="01AF5332"/>
    <w:rsid w:val="01FD609D"/>
    <w:rsid w:val="0213141D"/>
    <w:rsid w:val="0227136C"/>
    <w:rsid w:val="02922C89"/>
    <w:rsid w:val="02E1776D"/>
    <w:rsid w:val="02E5725D"/>
    <w:rsid w:val="030F2CC6"/>
    <w:rsid w:val="03391357"/>
    <w:rsid w:val="03393105"/>
    <w:rsid w:val="03457CFC"/>
    <w:rsid w:val="037B371D"/>
    <w:rsid w:val="037E6D6A"/>
    <w:rsid w:val="03C54999"/>
    <w:rsid w:val="03E07A24"/>
    <w:rsid w:val="04172C47"/>
    <w:rsid w:val="04536448"/>
    <w:rsid w:val="048670A4"/>
    <w:rsid w:val="04893C18"/>
    <w:rsid w:val="04910D1F"/>
    <w:rsid w:val="04D31337"/>
    <w:rsid w:val="053C512E"/>
    <w:rsid w:val="05BE186C"/>
    <w:rsid w:val="05C25634"/>
    <w:rsid w:val="05D13AC9"/>
    <w:rsid w:val="067A5F0E"/>
    <w:rsid w:val="068723D9"/>
    <w:rsid w:val="068E5516"/>
    <w:rsid w:val="06B22791"/>
    <w:rsid w:val="06CB49BC"/>
    <w:rsid w:val="06D7510F"/>
    <w:rsid w:val="06D870D9"/>
    <w:rsid w:val="06DF5D71"/>
    <w:rsid w:val="06E17D3B"/>
    <w:rsid w:val="06FA0DFD"/>
    <w:rsid w:val="07155C37"/>
    <w:rsid w:val="07397B77"/>
    <w:rsid w:val="079254DA"/>
    <w:rsid w:val="07927288"/>
    <w:rsid w:val="07A62D33"/>
    <w:rsid w:val="07CA07CF"/>
    <w:rsid w:val="07D7113E"/>
    <w:rsid w:val="07E6312F"/>
    <w:rsid w:val="08420CAE"/>
    <w:rsid w:val="08536A17"/>
    <w:rsid w:val="0858402D"/>
    <w:rsid w:val="08663638"/>
    <w:rsid w:val="087D1CE6"/>
    <w:rsid w:val="088D794E"/>
    <w:rsid w:val="08E6788B"/>
    <w:rsid w:val="08FC0E5C"/>
    <w:rsid w:val="090441B5"/>
    <w:rsid w:val="0913264A"/>
    <w:rsid w:val="092B1742"/>
    <w:rsid w:val="09502F56"/>
    <w:rsid w:val="095567BF"/>
    <w:rsid w:val="095A0E32"/>
    <w:rsid w:val="0969226A"/>
    <w:rsid w:val="098175B4"/>
    <w:rsid w:val="098D5F59"/>
    <w:rsid w:val="098E5B9C"/>
    <w:rsid w:val="09A84B40"/>
    <w:rsid w:val="09F204B1"/>
    <w:rsid w:val="0A252635"/>
    <w:rsid w:val="0A432ABB"/>
    <w:rsid w:val="0A466107"/>
    <w:rsid w:val="0A586566"/>
    <w:rsid w:val="0A79472F"/>
    <w:rsid w:val="0A8C4462"/>
    <w:rsid w:val="0AA572D2"/>
    <w:rsid w:val="0AFA761E"/>
    <w:rsid w:val="0B154457"/>
    <w:rsid w:val="0B2B5A29"/>
    <w:rsid w:val="0B754EF6"/>
    <w:rsid w:val="0BAE0408"/>
    <w:rsid w:val="0BCF2858"/>
    <w:rsid w:val="0BDA2FAB"/>
    <w:rsid w:val="0BDF4CCB"/>
    <w:rsid w:val="0BEB340A"/>
    <w:rsid w:val="0C4F74F5"/>
    <w:rsid w:val="0CA37841"/>
    <w:rsid w:val="0CB27997"/>
    <w:rsid w:val="0CC7352F"/>
    <w:rsid w:val="0CD143AE"/>
    <w:rsid w:val="0CE916F8"/>
    <w:rsid w:val="0CF956B3"/>
    <w:rsid w:val="0D1D1CAA"/>
    <w:rsid w:val="0D3112F1"/>
    <w:rsid w:val="0D523741"/>
    <w:rsid w:val="0D7D0092"/>
    <w:rsid w:val="0DA6192F"/>
    <w:rsid w:val="0DC65EDD"/>
    <w:rsid w:val="0DDF0D4D"/>
    <w:rsid w:val="0DF02F5A"/>
    <w:rsid w:val="0E15651D"/>
    <w:rsid w:val="0E1E1875"/>
    <w:rsid w:val="0E342E47"/>
    <w:rsid w:val="0E7E40C2"/>
    <w:rsid w:val="0E8A2A67"/>
    <w:rsid w:val="0EB43F87"/>
    <w:rsid w:val="0EB65F51"/>
    <w:rsid w:val="0EBC4BEA"/>
    <w:rsid w:val="0EC341CA"/>
    <w:rsid w:val="0EF425D6"/>
    <w:rsid w:val="0F0740B7"/>
    <w:rsid w:val="0F3F1AA3"/>
    <w:rsid w:val="0F955B67"/>
    <w:rsid w:val="0FAE4E7B"/>
    <w:rsid w:val="0FB87AA7"/>
    <w:rsid w:val="0FBA737B"/>
    <w:rsid w:val="0FED7751"/>
    <w:rsid w:val="104B091B"/>
    <w:rsid w:val="10596B94"/>
    <w:rsid w:val="108A1444"/>
    <w:rsid w:val="108F0808"/>
    <w:rsid w:val="10961B97"/>
    <w:rsid w:val="10AA73F0"/>
    <w:rsid w:val="10FE598E"/>
    <w:rsid w:val="110323D5"/>
    <w:rsid w:val="113F222E"/>
    <w:rsid w:val="11423ACC"/>
    <w:rsid w:val="11447845"/>
    <w:rsid w:val="1193257A"/>
    <w:rsid w:val="11961F33"/>
    <w:rsid w:val="11E44B84"/>
    <w:rsid w:val="11E64458"/>
    <w:rsid w:val="11E9219A"/>
    <w:rsid w:val="11FC3C7B"/>
    <w:rsid w:val="11FF551A"/>
    <w:rsid w:val="120E1C01"/>
    <w:rsid w:val="12182F44"/>
    <w:rsid w:val="122E5DFF"/>
    <w:rsid w:val="123C49C0"/>
    <w:rsid w:val="12415B32"/>
    <w:rsid w:val="12521AED"/>
    <w:rsid w:val="125C471A"/>
    <w:rsid w:val="12747CB6"/>
    <w:rsid w:val="128876EE"/>
    <w:rsid w:val="12B10F0A"/>
    <w:rsid w:val="12B76A43"/>
    <w:rsid w:val="12C97C22"/>
    <w:rsid w:val="12CA555F"/>
    <w:rsid w:val="12E666D9"/>
    <w:rsid w:val="132F0080"/>
    <w:rsid w:val="13722A64"/>
    <w:rsid w:val="13D529D6"/>
    <w:rsid w:val="13DA7FEC"/>
    <w:rsid w:val="13FD1F2D"/>
    <w:rsid w:val="142D2812"/>
    <w:rsid w:val="149E388B"/>
    <w:rsid w:val="14BF5434"/>
    <w:rsid w:val="150A66AF"/>
    <w:rsid w:val="15344AB2"/>
    <w:rsid w:val="15A5287C"/>
    <w:rsid w:val="15D171CD"/>
    <w:rsid w:val="15FA4976"/>
    <w:rsid w:val="16007AB2"/>
    <w:rsid w:val="16223ECC"/>
    <w:rsid w:val="16261842"/>
    <w:rsid w:val="16351E52"/>
    <w:rsid w:val="164125A5"/>
    <w:rsid w:val="16704C38"/>
    <w:rsid w:val="16775FC6"/>
    <w:rsid w:val="16826719"/>
    <w:rsid w:val="168E1A55"/>
    <w:rsid w:val="16985F3D"/>
    <w:rsid w:val="16B32D77"/>
    <w:rsid w:val="17035AAC"/>
    <w:rsid w:val="172D23CB"/>
    <w:rsid w:val="173D7210"/>
    <w:rsid w:val="17516817"/>
    <w:rsid w:val="17A56B63"/>
    <w:rsid w:val="17AF79E2"/>
    <w:rsid w:val="17B62978"/>
    <w:rsid w:val="17D42FA4"/>
    <w:rsid w:val="17FD24FB"/>
    <w:rsid w:val="18003D99"/>
    <w:rsid w:val="1890336F"/>
    <w:rsid w:val="18B54B84"/>
    <w:rsid w:val="18C179CD"/>
    <w:rsid w:val="18D07C10"/>
    <w:rsid w:val="18DA283C"/>
    <w:rsid w:val="18F338FE"/>
    <w:rsid w:val="1917583F"/>
    <w:rsid w:val="192835A8"/>
    <w:rsid w:val="19355CC5"/>
    <w:rsid w:val="199B021E"/>
    <w:rsid w:val="199C5D44"/>
    <w:rsid w:val="19CF7EC7"/>
    <w:rsid w:val="19D13C3F"/>
    <w:rsid w:val="19FB6F0E"/>
    <w:rsid w:val="19FD4A34"/>
    <w:rsid w:val="1A352420"/>
    <w:rsid w:val="1A3A17E5"/>
    <w:rsid w:val="1A5A1E87"/>
    <w:rsid w:val="1A710F7F"/>
    <w:rsid w:val="1A815D2D"/>
    <w:rsid w:val="1A82318C"/>
    <w:rsid w:val="1AA26FD1"/>
    <w:rsid w:val="1AAB4490"/>
    <w:rsid w:val="1AEC3C3D"/>
    <w:rsid w:val="1AF51BB0"/>
    <w:rsid w:val="1B291859"/>
    <w:rsid w:val="1BE834C2"/>
    <w:rsid w:val="1BFE4A94"/>
    <w:rsid w:val="1C316C17"/>
    <w:rsid w:val="1C365FDC"/>
    <w:rsid w:val="1C4F52EF"/>
    <w:rsid w:val="1C760ACE"/>
    <w:rsid w:val="1C876837"/>
    <w:rsid w:val="1CC950A2"/>
    <w:rsid w:val="1CDA2E0B"/>
    <w:rsid w:val="1CE65C54"/>
    <w:rsid w:val="1CEA27BC"/>
    <w:rsid w:val="1D1077DB"/>
    <w:rsid w:val="1D17405F"/>
    <w:rsid w:val="1D396108"/>
    <w:rsid w:val="1D556936"/>
    <w:rsid w:val="1D5F77B4"/>
    <w:rsid w:val="1D905BC0"/>
    <w:rsid w:val="1DC55869"/>
    <w:rsid w:val="1DDC2BB3"/>
    <w:rsid w:val="1DE008F5"/>
    <w:rsid w:val="1E116D00"/>
    <w:rsid w:val="1E1D56A5"/>
    <w:rsid w:val="1E29229C"/>
    <w:rsid w:val="1E3E73CA"/>
    <w:rsid w:val="1EC10726"/>
    <w:rsid w:val="1EC41FC5"/>
    <w:rsid w:val="1EFA59E6"/>
    <w:rsid w:val="1F132604"/>
    <w:rsid w:val="1F4849A4"/>
    <w:rsid w:val="1F9279CD"/>
    <w:rsid w:val="1F9574BD"/>
    <w:rsid w:val="1F973235"/>
    <w:rsid w:val="1FFC12EA"/>
    <w:rsid w:val="20256A93"/>
    <w:rsid w:val="202A17BC"/>
    <w:rsid w:val="204038CD"/>
    <w:rsid w:val="2099122F"/>
    <w:rsid w:val="20AF2801"/>
    <w:rsid w:val="20E22BD6"/>
    <w:rsid w:val="20E352CB"/>
    <w:rsid w:val="210466A8"/>
    <w:rsid w:val="21090163"/>
    <w:rsid w:val="21091F11"/>
    <w:rsid w:val="210B0FC1"/>
    <w:rsid w:val="211508B6"/>
    <w:rsid w:val="21262AC3"/>
    <w:rsid w:val="214B077B"/>
    <w:rsid w:val="214E3DC8"/>
    <w:rsid w:val="21627873"/>
    <w:rsid w:val="216655B5"/>
    <w:rsid w:val="217F21D3"/>
    <w:rsid w:val="21B77BBF"/>
    <w:rsid w:val="21D249F9"/>
    <w:rsid w:val="2201708C"/>
    <w:rsid w:val="2268710B"/>
    <w:rsid w:val="226F3FF6"/>
    <w:rsid w:val="22BD2FB3"/>
    <w:rsid w:val="22C32593"/>
    <w:rsid w:val="22DD5403"/>
    <w:rsid w:val="230E1A60"/>
    <w:rsid w:val="23244DE0"/>
    <w:rsid w:val="23566F63"/>
    <w:rsid w:val="23A777BF"/>
    <w:rsid w:val="23C71C0F"/>
    <w:rsid w:val="23D20CE0"/>
    <w:rsid w:val="24084702"/>
    <w:rsid w:val="24305A06"/>
    <w:rsid w:val="24373239"/>
    <w:rsid w:val="248C70E1"/>
    <w:rsid w:val="24D97E4C"/>
    <w:rsid w:val="25170CAE"/>
    <w:rsid w:val="254259F1"/>
    <w:rsid w:val="256E4A38"/>
    <w:rsid w:val="259A3A7F"/>
    <w:rsid w:val="259B7F19"/>
    <w:rsid w:val="25CE54D7"/>
    <w:rsid w:val="264A1001"/>
    <w:rsid w:val="264B6B28"/>
    <w:rsid w:val="26527F2B"/>
    <w:rsid w:val="26AB2738"/>
    <w:rsid w:val="26E01966"/>
    <w:rsid w:val="26E56F7C"/>
    <w:rsid w:val="27313F6F"/>
    <w:rsid w:val="273D0B66"/>
    <w:rsid w:val="275814FC"/>
    <w:rsid w:val="2758774E"/>
    <w:rsid w:val="276E51C4"/>
    <w:rsid w:val="278338AF"/>
    <w:rsid w:val="27B16E5E"/>
    <w:rsid w:val="27C2106B"/>
    <w:rsid w:val="27FA6A57"/>
    <w:rsid w:val="28074CD0"/>
    <w:rsid w:val="28090A48"/>
    <w:rsid w:val="28491F2C"/>
    <w:rsid w:val="286D7229"/>
    <w:rsid w:val="28B05368"/>
    <w:rsid w:val="28C332ED"/>
    <w:rsid w:val="29017971"/>
    <w:rsid w:val="291B4ED7"/>
    <w:rsid w:val="29226266"/>
    <w:rsid w:val="29253660"/>
    <w:rsid w:val="296A19BB"/>
    <w:rsid w:val="296C128F"/>
    <w:rsid w:val="297D524A"/>
    <w:rsid w:val="298F1421"/>
    <w:rsid w:val="29B844D4"/>
    <w:rsid w:val="29D84B76"/>
    <w:rsid w:val="2A1C2CB5"/>
    <w:rsid w:val="2A396477"/>
    <w:rsid w:val="2A3C5105"/>
    <w:rsid w:val="2A585CB7"/>
    <w:rsid w:val="2A7F1496"/>
    <w:rsid w:val="2A81520E"/>
    <w:rsid w:val="2AA56E6E"/>
    <w:rsid w:val="2AA607D0"/>
    <w:rsid w:val="2AC60E73"/>
    <w:rsid w:val="2AE8703B"/>
    <w:rsid w:val="2B2D4A4E"/>
    <w:rsid w:val="2B3B716B"/>
    <w:rsid w:val="2B620B9B"/>
    <w:rsid w:val="2B7408CF"/>
    <w:rsid w:val="2B74267D"/>
    <w:rsid w:val="2BEA0E43"/>
    <w:rsid w:val="2BF832AE"/>
    <w:rsid w:val="2C4D184B"/>
    <w:rsid w:val="2C550700"/>
    <w:rsid w:val="2C7566AC"/>
    <w:rsid w:val="2C854146"/>
    <w:rsid w:val="2C974875"/>
    <w:rsid w:val="2CA87853"/>
    <w:rsid w:val="2CE81574"/>
    <w:rsid w:val="2D2D6F87"/>
    <w:rsid w:val="2D346567"/>
    <w:rsid w:val="2D46629B"/>
    <w:rsid w:val="2D595FCE"/>
    <w:rsid w:val="2D962D7E"/>
    <w:rsid w:val="2D9E7E85"/>
    <w:rsid w:val="2DE45FBF"/>
    <w:rsid w:val="2E0221C2"/>
    <w:rsid w:val="2E224612"/>
    <w:rsid w:val="2E3031D3"/>
    <w:rsid w:val="2E421840"/>
    <w:rsid w:val="2E7330BF"/>
    <w:rsid w:val="2E935510"/>
    <w:rsid w:val="2EFC4E63"/>
    <w:rsid w:val="2F1C3757"/>
    <w:rsid w:val="2F1F0B51"/>
    <w:rsid w:val="2F324D29"/>
    <w:rsid w:val="2F397E65"/>
    <w:rsid w:val="2F4D56BE"/>
    <w:rsid w:val="2F6173BC"/>
    <w:rsid w:val="2F8530AA"/>
    <w:rsid w:val="2F8A6913"/>
    <w:rsid w:val="2F9652B7"/>
    <w:rsid w:val="2FBC45F2"/>
    <w:rsid w:val="2FF87D20"/>
    <w:rsid w:val="30055F99"/>
    <w:rsid w:val="30406FD1"/>
    <w:rsid w:val="304F36B8"/>
    <w:rsid w:val="30681153"/>
    <w:rsid w:val="30D342E9"/>
    <w:rsid w:val="30E03567"/>
    <w:rsid w:val="30ED7159"/>
    <w:rsid w:val="314F3970"/>
    <w:rsid w:val="31662A68"/>
    <w:rsid w:val="31705FC1"/>
    <w:rsid w:val="317433D6"/>
    <w:rsid w:val="31815AF3"/>
    <w:rsid w:val="318555E4"/>
    <w:rsid w:val="31A57A34"/>
    <w:rsid w:val="31B23EFF"/>
    <w:rsid w:val="31BE4652"/>
    <w:rsid w:val="31E247E4"/>
    <w:rsid w:val="321C6473"/>
    <w:rsid w:val="32325BB0"/>
    <w:rsid w:val="32805DAB"/>
    <w:rsid w:val="32951856"/>
    <w:rsid w:val="32E620B2"/>
    <w:rsid w:val="32EE71B8"/>
    <w:rsid w:val="33024A12"/>
    <w:rsid w:val="33490893"/>
    <w:rsid w:val="335C2374"/>
    <w:rsid w:val="33A53D1B"/>
    <w:rsid w:val="33E81E5A"/>
    <w:rsid w:val="3413609D"/>
    <w:rsid w:val="34757B91"/>
    <w:rsid w:val="347E456C"/>
    <w:rsid w:val="349618B6"/>
    <w:rsid w:val="349873DC"/>
    <w:rsid w:val="34EC7728"/>
    <w:rsid w:val="34FD36E3"/>
    <w:rsid w:val="350F3D9C"/>
    <w:rsid w:val="35316FEE"/>
    <w:rsid w:val="35337105"/>
    <w:rsid w:val="35531555"/>
    <w:rsid w:val="356279EA"/>
    <w:rsid w:val="35747E49"/>
    <w:rsid w:val="3578720D"/>
    <w:rsid w:val="358677AD"/>
    <w:rsid w:val="362D1DA6"/>
    <w:rsid w:val="3651018A"/>
    <w:rsid w:val="365732C7"/>
    <w:rsid w:val="36D466C5"/>
    <w:rsid w:val="36DD557A"/>
    <w:rsid w:val="36DF404A"/>
    <w:rsid w:val="373F6235"/>
    <w:rsid w:val="3746716A"/>
    <w:rsid w:val="375A306E"/>
    <w:rsid w:val="37AC319E"/>
    <w:rsid w:val="37B95FE7"/>
    <w:rsid w:val="37FF7772"/>
    <w:rsid w:val="382611A3"/>
    <w:rsid w:val="383253D0"/>
    <w:rsid w:val="383E029A"/>
    <w:rsid w:val="3851621F"/>
    <w:rsid w:val="386A6EA8"/>
    <w:rsid w:val="38CA4224"/>
    <w:rsid w:val="38D1110E"/>
    <w:rsid w:val="38D16C7C"/>
    <w:rsid w:val="39113C01"/>
    <w:rsid w:val="391536F1"/>
    <w:rsid w:val="397A79F8"/>
    <w:rsid w:val="39846181"/>
    <w:rsid w:val="39B747A8"/>
    <w:rsid w:val="3A086DB2"/>
    <w:rsid w:val="3A0B68A2"/>
    <w:rsid w:val="3A137242"/>
    <w:rsid w:val="3A1E35A8"/>
    <w:rsid w:val="3A34221E"/>
    <w:rsid w:val="3A414072"/>
    <w:rsid w:val="3A7206CF"/>
    <w:rsid w:val="3A8D195C"/>
    <w:rsid w:val="3A970136"/>
    <w:rsid w:val="3ABE1B66"/>
    <w:rsid w:val="3AC52EF5"/>
    <w:rsid w:val="3B22460C"/>
    <w:rsid w:val="3B334302"/>
    <w:rsid w:val="3B4756B8"/>
    <w:rsid w:val="3B581673"/>
    <w:rsid w:val="3B5953EB"/>
    <w:rsid w:val="3B914B85"/>
    <w:rsid w:val="3BEC625F"/>
    <w:rsid w:val="3C027831"/>
    <w:rsid w:val="3C101F4E"/>
    <w:rsid w:val="3C30439E"/>
    <w:rsid w:val="3C7A332A"/>
    <w:rsid w:val="3CAA4150"/>
    <w:rsid w:val="3CCB3E6D"/>
    <w:rsid w:val="3CD236A7"/>
    <w:rsid w:val="3CDE029E"/>
    <w:rsid w:val="3CEA3DBB"/>
    <w:rsid w:val="3D000214"/>
    <w:rsid w:val="3D0221DE"/>
    <w:rsid w:val="3D3E0D3C"/>
    <w:rsid w:val="3D4C3459"/>
    <w:rsid w:val="3DBB238D"/>
    <w:rsid w:val="3DD05E38"/>
    <w:rsid w:val="3E0077CE"/>
    <w:rsid w:val="3E1F291C"/>
    <w:rsid w:val="3E587BDC"/>
    <w:rsid w:val="3E6A2AA1"/>
    <w:rsid w:val="3EA24C45"/>
    <w:rsid w:val="3EB5502E"/>
    <w:rsid w:val="3EEB0A50"/>
    <w:rsid w:val="3F0538C0"/>
    <w:rsid w:val="3F1104B7"/>
    <w:rsid w:val="3F6F78D3"/>
    <w:rsid w:val="3FA532F5"/>
    <w:rsid w:val="3FCF2120"/>
    <w:rsid w:val="3FD57736"/>
    <w:rsid w:val="3FFC1167"/>
    <w:rsid w:val="400C6ED0"/>
    <w:rsid w:val="400E2C48"/>
    <w:rsid w:val="40356427"/>
    <w:rsid w:val="403C1A73"/>
    <w:rsid w:val="4041301D"/>
    <w:rsid w:val="40657FDE"/>
    <w:rsid w:val="408353E4"/>
    <w:rsid w:val="40CB63B7"/>
    <w:rsid w:val="410B7187"/>
    <w:rsid w:val="410F0A26"/>
    <w:rsid w:val="411B386E"/>
    <w:rsid w:val="412546ED"/>
    <w:rsid w:val="415B1EBD"/>
    <w:rsid w:val="4191768D"/>
    <w:rsid w:val="41A76EB0"/>
    <w:rsid w:val="41B15F81"/>
    <w:rsid w:val="41BD0482"/>
    <w:rsid w:val="41E9396D"/>
    <w:rsid w:val="41EF0857"/>
    <w:rsid w:val="41F145CF"/>
    <w:rsid w:val="41F8770C"/>
    <w:rsid w:val="42024A2E"/>
    <w:rsid w:val="42507548"/>
    <w:rsid w:val="42905B96"/>
    <w:rsid w:val="42A87384"/>
    <w:rsid w:val="42C250E0"/>
    <w:rsid w:val="42CB3072"/>
    <w:rsid w:val="42D261AF"/>
    <w:rsid w:val="43324E9F"/>
    <w:rsid w:val="4359242C"/>
    <w:rsid w:val="435E5C94"/>
    <w:rsid w:val="438F5E4E"/>
    <w:rsid w:val="439711A6"/>
    <w:rsid w:val="440E2A54"/>
    <w:rsid w:val="44246EDE"/>
    <w:rsid w:val="443C4228"/>
    <w:rsid w:val="445A2900"/>
    <w:rsid w:val="448160DE"/>
    <w:rsid w:val="44823C05"/>
    <w:rsid w:val="448654A3"/>
    <w:rsid w:val="44B244EA"/>
    <w:rsid w:val="44E4041B"/>
    <w:rsid w:val="44EC4531"/>
    <w:rsid w:val="44F10DA4"/>
    <w:rsid w:val="450A60D4"/>
    <w:rsid w:val="45280308"/>
    <w:rsid w:val="45456F31"/>
    <w:rsid w:val="45C02C36"/>
    <w:rsid w:val="45EF39DA"/>
    <w:rsid w:val="462B7D2E"/>
    <w:rsid w:val="462C207A"/>
    <w:rsid w:val="46362EF9"/>
    <w:rsid w:val="46601D24"/>
    <w:rsid w:val="46603AD2"/>
    <w:rsid w:val="4698326B"/>
    <w:rsid w:val="46B362F7"/>
    <w:rsid w:val="46B67B95"/>
    <w:rsid w:val="46BA7686"/>
    <w:rsid w:val="46D30747"/>
    <w:rsid w:val="46DA3884"/>
    <w:rsid w:val="47046B53"/>
    <w:rsid w:val="472467E8"/>
    <w:rsid w:val="47372A84"/>
    <w:rsid w:val="474156B1"/>
    <w:rsid w:val="47556A01"/>
    <w:rsid w:val="47AB5220"/>
    <w:rsid w:val="47CC58C3"/>
    <w:rsid w:val="47EB386F"/>
    <w:rsid w:val="480D7C89"/>
    <w:rsid w:val="482374AD"/>
    <w:rsid w:val="48286871"/>
    <w:rsid w:val="48541414"/>
    <w:rsid w:val="4860425D"/>
    <w:rsid w:val="48691363"/>
    <w:rsid w:val="48A033D2"/>
    <w:rsid w:val="48BC3EF0"/>
    <w:rsid w:val="48C22822"/>
    <w:rsid w:val="48C4659A"/>
    <w:rsid w:val="48D12A65"/>
    <w:rsid w:val="490D33E1"/>
    <w:rsid w:val="491F7C74"/>
    <w:rsid w:val="496A18AA"/>
    <w:rsid w:val="496F29A9"/>
    <w:rsid w:val="49B04D70"/>
    <w:rsid w:val="49CC7DFC"/>
    <w:rsid w:val="49EA2030"/>
    <w:rsid w:val="4A070E34"/>
    <w:rsid w:val="4A161077"/>
    <w:rsid w:val="4A1E7F2C"/>
    <w:rsid w:val="4A2D016F"/>
    <w:rsid w:val="4A394304"/>
    <w:rsid w:val="4A77763C"/>
    <w:rsid w:val="4A8C758B"/>
    <w:rsid w:val="4AA20B5D"/>
    <w:rsid w:val="4AA246B9"/>
    <w:rsid w:val="4AC960E9"/>
    <w:rsid w:val="4AFF5FAF"/>
    <w:rsid w:val="4B1F03FF"/>
    <w:rsid w:val="4B35552D"/>
    <w:rsid w:val="4B555BCF"/>
    <w:rsid w:val="4B6E0A3F"/>
    <w:rsid w:val="4B751DCD"/>
    <w:rsid w:val="4B814C16"/>
    <w:rsid w:val="4B996669"/>
    <w:rsid w:val="4BBF129A"/>
    <w:rsid w:val="4BD56D10"/>
    <w:rsid w:val="4C0118B3"/>
    <w:rsid w:val="4C143394"/>
    <w:rsid w:val="4C213D03"/>
    <w:rsid w:val="4C3C0B3D"/>
    <w:rsid w:val="4C3D6D8F"/>
    <w:rsid w:val="4C6F0F12"/>
    <w:rsid w:val="4C8229F4"/>
    <w:rsid w:val="4C997D3D"/>
    <w:rsid w:val="4D106251"/>
    <w:rsid w:val="4D203FBB"/>
    <w:rsid w:val="4D3A32CE"/>
    <w:rsid w:val="4D602609"/>
    <w:rsid w:val="4DB56DF9"/>
    <w:rsid w:val="4E3C3076"/>
    <w:rsid w:val="4E50267E"/>
    <w:rsid w:val="4E86609F"/>
    <w:rsid w:val="4EA824BA"/>
    <w:rsid w:val="4EAD7AD0"/>
    <w:rsid w:val="4EB42C0C"/>
    <w:rsid w:val="4EB470B0"/>
    <w:rsid w:val="4F18319B"/>
    <w:rsid w:val="4F4915A7"/>
    <w:rsid w:val="4FB70C06"/>
    <w:rsid w:val="4FD55530"/>
    <w:rsid w:val="5006393C"/>
    <w:rsid w:val="503A35E5"/>
    <w:rsid w:val="506019B6"/>
    <w:rsid w:val="506568B4"/>
    <w:rsid w:val="507B7A10"/>
    <w:rsid w:val="50E53551"/>
    <w:rsid w:val="51024103"/>
    <w:rsid w:val="51281690"/>
    <w:rsid w:val="512E314A"/>
    <w:rsid w:val="514E7348"/>
    <w:rsid w:val="5156444F"/>
    <w:rsid w:val="51BF3DA2"/>
    <w:rsid w:val="51CB0999"/>
    <w:rsid w:val="51D04201"/>
    <w:rsid w:val="51D27F79"/>
    <w:rsid w:val="520D7203"/>
    <w:rsid w:val="52281064"/>
    <w:rsid w:val="523A167B"/>
    <w:rsid w:val="52554706"/>
    <w:rsid w:val="528B1ED6"/>
    <w:rsid w:val="52CA50F4"/>
    <w:rsid w:val="5325232B"/>
    <w:rsid w:val="53966D85"/>
    <w:rsid w:val="53B813F1"/>
    <w:rsid w:val="541B6431"/>
    <w:rsid w:val="54851639"/>
    <w:rsid w:val="54C33BA9"/>
    <w:rsid w:val="55052414"/>
    <w:rsid w:val="550541C2"/>
    <w:rsid w:val="55175CA3"/>
    <w:rsid w:val="55480552"/>
    <w:rsid w:val="558570B1"/>
    <w:rsid w:val="558D41B7"/>
    <w:rsid w:val="56466840"/>
    <w:rsid w:val="566E5D97"/>
    <w:rsid w:val="567710EF"/>
    <w:rsid w:val="56A417B8"/>
    <w:rsid w:val="56C34335"/>
    <w:rsid w:val="56CB31E9"/>
    <w:rsid w:val="57032983"/>
    <w:rsid w:val="571526B6"/>
    <w:rsid w:val="577E025B"/>
    <w:rsid w:val="5790043D"/>
    <w:rsid w:val="57C87729"/>
    <w:rsid w:val="57F16C7F"/>
    <w:rsid w:val="58207565"/>
    <w:rsid w:val="58403763"/>
    <w:rsid w:val="584E7C2E"/>
    <w:rsid w:val="58555460"/>
    <w:rsid w:val="587C29ED"/>
    <w:rsid w:val="58882ACE"/>
    <w:rsid w:val="58D2260D"/>
    <w:rsid w:val="58DF2F7C"/>
    <w:rsid w:val="58E97957"/>
    <w:rsid w:val="59140E77"/>
    <w:rsid w:val="591C1ADA"/>
    <w:rsid w:val="5976568E"/>
    <w:rsid w:val="59837DAB"/>
    <w:rsid w:val="59973856"/>
    <w:rsid w:val="59B461B6"/>
    <w:rsid w:val="59E22D24"/>
    <w:rsid w:val="59EE791A"/>
    <w:rsid w:val="5A0A04CC"/>
    <w:rsid w:val="5A292701"/>
    <w:rsid w:val="5A2E5F69"/>
    <w:rsid w:val="5A3966BC"/>
    <w:rsid w:val="5A4C4641"/>
    <w:rsid w:val="5A4D5A7E"/>
    <w:rsid w:val="5A655703"/>
    <w:rsid w:val="5A7E331D"/>
    <w:rsid w:val="5A963B0E"/>
    <w:rsid w:val="5AA61FA3"/>
    <w:rsid w:val="5AAD1584"/>
    <w:rsid w:val="5ABC3575"/>
    <w:rsid w:val="5AF066ED"/>
    <w:rsid w:val="5B5E287E"/>
    <w:rsid w:val="5B7C2D04"/>
    <w:rsid w:val="5B871DD5"/>
    <w:rsid w:val="5B955B74"/>
    <w:rsid w:val="5B9938B6"/>
    <w:rsid w:val="5BA87F9D"/>
    <w:rsid w:val="5BD4669C"/>
    <w:rsid w:val="5BD60666"/>
    <w:rsid w:val="5C0351D3"/>
    <w:rsid w:val="5C1473E0"/>
    <w:rsid w:val="5C593045"/>
    <w:rsid w:val="5C6A0DAE"/>
    <w:rsid w:val="5CCE7ABC"/>
    <w:rsid w:val="5CD21A5C"/>
    <w:rsid w:val="5CDC6150"/>
    <w:rsid w:val="5D0905C7"/>
    <w:rsid w:val="5D123920"/>
    <w:rsid w:val="5D347D3A"/>
    <w:rsid w:val="5D3A69D3"/>
    <w:rsid w:val="5D4E247E"/>
    <w:rsid w:val="5D775E79"/>
    <w:rsid w:val="5DC310BE"/>
    <w:rsid w:val="5DED613B"/>
    <w:rsid w:val="5DEE5DB8"/>
    <w:rsid w:val="5DF64FF0"/>
    <w:rsid w:val="5E31427A"/>
    <w:rsid w:val="5E331DA0"/>
    <w:rsid w:val="5E4C4C10"/>
    <w:rsid w:val="5E5036F4"/>
    <w:rsid w:val="5E8A5738"/>
    <w:rsid w:val="5EB6477F"/>
    <w:rsid w:val="5EC0115A"/>
    <w:rsid w:val="5EC703B4"/>
    <w:rsid w:val="5ED52133"/>
    <w:rsid w:val="5EDA046D"/>
    <w:rsid w:val="5F3441D0"/>
    <w:rsid w:val="5F3F4774"/>
    <w:rsid w:val="5F443B39"/>
    <w:rsid w:val="5F8B5C0B"/>
    <w:rsid w:val="5F9A19AB"/>
    <w:rsid w:val="5FFB68ED"/>
    <w:rsid w:val="60832C6A"/>
    <w:rsid w:val="609B3C2C"/>
    <w:rsid w:val="60C519D6"/>
    <w:rsid w:val="613A1697"/>
    <w:rsid w:val="61774699"/>
    <w:rsid w:val="61891CD7"/>
    <w:rsid w:val="61B825BC"/>
    <w:rsid w:val="61D218D0"/>
    <w:rsid w:val="62143C96"/>
    <w:rsid w:val="62257C51"/>
    <w:rsid w:val="622D6B06"/>
    <w:rsid w:val="623C31ED"/>
    <w:rsid w:val="625247BE"/>
    <w:rsid w:val="625C563D"/>
    <w:rsid w:val="62922E0D"/>
    <w:rsid w:val="62C95539"/>
    <w:rsid w:val="62D4737B"/>
    <w:rsid w:val="62EE44E7"/>
    <w:rsid w:val="63316ACA"/>
    <w:rsid w:val="63462575"/>
    <w:rsid w:val="63862E8C"/>
    <w:rsid w:val="638C5AAE"/>
    <w:rsid w:val="638E1826"/>
    <w:rsid w:val="63A21367"/>
    <w:rsid w:val="63E37DC4"/>
    <w:rsid w:val="6401649C"/>
    <w:rsid w:val="641A725D"/>
    <w:rsid w:val="64357EF4"/>
    <w:rsid w:val="643C1282"/>
    <w:rsid w:val="646D3B32"/>
    <w:rsid w:val="64B21544"/>
    <w:rsid w:val="64BB664B"/>
    <w:rsid w:val="64CF0348"/>
    <w:rsid w:val="6509385A"/>
    <w:rsid w:val="650A1380"/>
    <w:rsid w:val="653235F2"/>
    <w:rsid w:val="654F4FE5"/>
    <w:rsid w:val="658E5B0E"/>
    <w:rsid w:val="65CD2ADA"/>
    <w:rsid w:val="65FC516D"/>
    <w:rsid w:val="66134265"/>
    <w:rsid w:val="6659436D"/>
    <w:rsid w:val="665A00E6"/>
    <w:rsid w:val="66886271"/>
    <w:rsid w:val="668D2269"/>
    <w:rsid w:val="66990C0E"/>
    <w:rsid w:val="66B71094"/>
    <w:rsid w:val="66C33EDD"/>
    <w:rsid w:val="66CB4B3F"/>
    <w:rsid w:val="66F83B86"/>
    <w:rsid w:val="67256946"/>
    <w:rsid w:val="672E75A8"/>
    <w:rsid w:val="674C7A2E"/>
    <w:rsid w:val="677551D7"/>
    <w:rsid w:val="678C42CF"/>
    <w:rsid w:val="67D00E1E"/>
    <w:rsid w:val="67D0240D"/>
    <w:rsid w:val="67D30150"/>
    <w:rsid w:val="683010FE"/>
    <w:rsid w:val="6836234A"/>
    <w:rsid w:val="68594AF9"/>
    <w:rsid w:val="688558EE"/>
    <w:rsid w:val="68993147"/>
    <w:rsid w:val="68B7181F"/>
    <w:rsid w:val="68CA3301"/>
    <w:rsid w:val="68E24AEE"/>
    <w:rsid w:val="68E819D9"/>
    <w:rsid w:val="68EB3277"/>
    <w:rsid w:val="69132EFA"/>
    <w:rsid w:val="693370F8"/>
    <w:rsid w:val="6954706E"/>
    <w:rsid w:val="696C260A"/>
    <w:rsid w:val="69775D3D"/>
    <w:rsid w:val="69AC2A06"/>
    <w:rsid w:val="69F61ED3"/>
    <w:rsid w:val="6A0C7949"/>
    <w:rsid w:val="6A102F95"/>
    <w:rsid w:val="6A1A02B8"/>
    <w:rsid w:val="6A767FC1"/>
    <w:rsid w:val="6A9E07B7"/>
    <w:rsid w:val="6AA61B4B"/>
    <w:rsid w:val="6B1D005F"/>
    <w:rsid w:val="6B6932A5"/>
    <w:rsid w:val="6C313697"/>
    <w:rsid w:val="6C515AE7"/>
    <w:rsid w:val="6C53360D"/>
    <w:rsid w:val="6CA420BB"/>
    <w:rsid w:val="6CA87DFD"/>
    <w:rsid w:val="6CB542C8"/>
    <w:rsid w:val="6CE150BD"/>
    <w:rsid w:val="6CE609E3"/>
    <w:rsid w:val="6CFC5A53"/>
    <w:rsid w:val="6DD4077E"/>
    <w:rsid w:val="6E533D98"/>
    <w:rsid w:val="6E6E0BD2"/>
    <w:rsid w:val="6E7B6E4B"/>
    <w:rsid w:val="6EA2087C"/>
    <w:rsid w:val="6EC6456A"/>
    <w:rsid w:val="6EDD3662"/>
    <w:rsid w:val="6EFA4214"/>
    <w:rsid w:val="6F060E0B"/>
    <w:rsid w:val="6F1352D6"/>
    <w:rsid w:val="6F571666"/>
    <w:rsid w:val="6F771D08"/>
    <w:rsid w:val="6F814935"/>
    <w:rsid w:val="6F906926"/>
    <w:rsid w:val="6FB6638D"/>
    <w:rsid w:val="6FE0340A"/>
    <w:rsid w:val="6FEC6252"/>
    <w:rsid w:val="6FF9271D"/>
    <w:rsid w:val="700C2451"/>
    <w:rsid w:val="701D01BA"/>
    <w:rsid w:val="703A6FBE"/>
    <w:rsid w:val="705067E1"/>
    <w:rsid w:val="70903082"/>
    <w:rsid w:val="709D754D"/>
    <w:rsid w:val="711F679D"/>
    <w:rsid w:val="712B2DAA"/>
    <w:rsid w:val="7157594D"/>
    <w:rsid w:val="7164163B"/>
    <w:rsid w:val="71D62D16"/>
    <w:rsid w:val="71EB16AF"/>
    <w:rsid w:val="720139BE"/>
    <w:rsid w:val="72031631"/>
    <w:rsid w:val="72071122"/>
    <w:rsid w:val="721970A7"/>
    <w:rsid w:val="726008E6"/>
    <w:rsid w:val="72FF44EF"/>
    <w:rsid w:val="730D09BA"/>
    <w:rsid w:val="73441F01"/>
    <w:rsid w:val="734463A5"/>
    <w:rsid w:val="73612AB3"/>
    <w:rsid w:val="7382638E"/>
    <w:rsid w:val="73D2575F"/>
    <w:rsid w:val="742F2BB2"/>
    <w:rsid w:val="743B50B2"/>
    <w:rsid w:val="74761DA3"/>
    <w:rsid w:val="74AF5AA0"/>
    <w:rsid w:val="74C01A5C"/>
    <w:rsid w:val="74C0380A"/>
    <w:rsid w:val="74CE4179"/>
    <w:rsid w:val="74D55507"/>
    <w:rsid w:val="74E4497B"/>
    <w:rsid w:val="74F03E88"/>
    <w:rsid w:val="75061B64"/>
    <w:rsid w:val="755503F6"/>
    <w:rsid w:val="755C1784"/>
    <w:rsid w:val="75970A0E"/>
    <w:rsid w:val="759C5407"/>
    <w:rsid w:val="75E579CC"/>
    <w:rsid w:val="76004806"/>
    <w:rsid w:val="7600537F"/>
    <w:rsid w:val="7671300D"/>
    <w:rsid w:val="76C07AF1"/>
    <w:rsid w:val="76E222A9"/>
    <w:rsid w:val="76E317E0"/>
    <w:rsid w:val="76F123A0"/>
    <w:rsid w:val="77183DD1"/>
    <w:rsid w:val="774C5829"/>
    <w:rsid w:val="77690189"/>
    <w:rsid w:val="779E42D6"/>
    <w:rsid w:val="779F6E55"/>
    <w:rsid w:val="77A967D7"/>
    <w:rsid w:val="77C17D5C"/>
    <w:rsid w:val="77CD4BBB"/>
    <w:rsid w:val="77E15F71"/>
    <w:rsid w:val="78160310"/>
    <w:rsid w:val="78364E99"/>
    <w:rsid w:val="78654DF4"/>
    <w:rsid w:val="787B4617"/>
    <w:rsid w:val="78EC2E1F"/>
    <w:rsid w:val="790E5BD7"/>
    <w:rsid w:val="792425B9"/>
    <w:rsid w:val="793B5B55"/>
    <w:rsid w:val="79452BE6"/>
    <w:rsid w:val="794B3FEA"/>
    <w:rsid w:val="797F1EE5"/>
    <w:rsid w:val="79A90D10"/>
    <w:rsid w:val="79FC1788"/>
    <w:rsid w:val="7A232871"/>
    <w:rsid w:val="7AAD2A82"/>
    <w:rsid w:val="7AB20098"/>
    <w:rsid w:val="7ACD6C80"/>
    <w:rsid w:val="7AE069B4"/>
    <w:rsid w:val="7AE364A4"/>
    <w:rsid w:val="7B5B24DE"/>
    <w:rsid w:val="7B5F46A3"/>
    <w:rsid w:val="7B9A6B62"/>
    <w:rsid w:val="7B9C6D7F"/>
    <w:rsid w:val="7BC57958"/>
    <w:rsid w:val="7BF32717"/>
    <w:rsid w:val="7C0E57A2"/>
    <w:rsid w:val="7C280612"/>
    <w:rsid w:val="7C2E19A1"/>
    <w:rsid w:val="7C3F595C"/>
    <w:rsid w:val="7CD460A4"/>
    <w:rsid w:val="7CDB1466"/>
    <w:rsid w:val="7D16490F"/>
    <w:rsid w:val="7D1943FF"/>
    <w:rsid w:val="7D43322A"/>
    <w:rsid w:val="7DD6409E"/>
    <w:rsid w:val="7DEE7639"/>
    <w:rsid w:val="7E235C52"/>
    <w:rsid w:val="7E292420"/>
    <w:rsid w:val="7E4436FD"/>
    <w:rsid w:val="7E4E1E86"/>
    <w:rsid w:val="7E6A287D"/>
    <w:rsid w:val="7E886109"/>
    <w:rsid w:val="7E941F8F"/>
    <w:rsid w:val="7EB4618D"/>
    <w:rsid w:val="7F08472B"/>
    <w:rsid w:val="7F2D7CEE"/>
    <w:rsid w:val="7F7122D0"/>
    <w:rsid w:val="7F7678E7"/>
    <w:rsid w:val="7F9A1827"/>
    <w:rsid w:val="7FBB79EF"/>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unhideWhenUsed/>
    <w:qFormat/>
    <w:uiPriority w:val="99"/>
    <w:pPr>
      <w:spacing w:before="100" w:beforeAutospacing="1"/>
      <w:ind w:firstLine="420"/>
    </w:pPr>
    <w:rPr>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2298</Words>
  <Characters>2665</Characters>
  <Lines>0</Lines>
  <Paragraphs>0</Paragraphs>
  <TotalTime>412</TotalTime>
  <ScaleCrop>false</ScaleCrop>
  <LinksUpToDate>false</LinksUpToDate>
  <CharactersWithSpaces>2670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2026-06-05T02:10:00Z</dcterms:created>
  <dc:creator>Administrator</dc:creator>
  <cp:lastModifiedBy>王奥</cp:lastModifiedBy>
  <cp:lastPrinted>2026-07-01T02:14:51Z</cp:lastPrinted>
  <dcterms:modified xsi:type="dcterms:W3CDTF">2026-07-01T02:16:45Z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eyJoZGlkIjoiY2I2NTA4MjEwNTkwY2JkZTMxZTA4YTgwZWFkNjVmNmUiLCJ1c2VySWQiOiI1OTA2Nzc5OTkifQ==</vt:lpwstr>
  </property>
  <property fmtid="{D5CDD505-2E9C-101B-9397-08002B2CF9AE}" pid="4" name="ICV">
    <vt:lpwstr>68BB744CFDD54909863579B9BA49A388_13</vt:lpwstr>
  </property>
</Properties>
</file>