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72A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附件1</w:t>
      </w:r>
    </w:p>
    <w:p w14:paraId="3DF2EC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center"/>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36"/>
          <w:szCs w:val="36"/>
          <w:lang w:val="en-US" w:eastAsia="zh-CN" w:bidi="ar"/>
        </w:rPr>
        <w:t>采购需求</w:t>
      </w:r>
    </w:p>
    <w:p w14:paraId="00C18F2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both"/>
        <w:textAlignment w:val="center"/>
        <w:rPr>
          <w:rFonts w:hint="eastAsia" w:ascii="宋体" w:hAnsi="宋体" w:eastAsia="宋体" w:cs="宋体"/>
          <w:b/>
          <w:bCs/>
          <w:color w:val="000000"/>
          <w:sz w:val="28"/>
          <w:szCs w:val="28"/>
          <w:lang w:val="en-US" w:eastAsia="zh-CN" w:bidi="ar"/>
        </w:rPr>
      </w:pPr>
    </w:p>
    <w:p w14:paraId="7372EEE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jc w:val="both"/>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一、技术参数</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2"/>
        <w:gridCol w:w="718"/>
        <w:gridCol w:w="7366"/>
      </w:tblGrid>
      <w:tr w14:paraId="4CDD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35" w:type="pct"/>
            <w:vMerge w:val="restart"/>
            <w:tcBorders>
              <w:top w:val="single" w:color="000000" w:sz="4" w:space="0"/>
              <w:left w:val="single" w:color="000000" w:sz="4" w:space="0"/>
              <w:bottom w:val="nil"/>
              <w:right w:val="single" w:color="000000" w:sz="4" w:space="0"/>
            </w:tcBorders>
            <w:shd w:val="clear" w:color="auto" w:fill="auto"/>
            <w:noWrap/>
            <w:vAlign w:val="center"/>
          </w:tcPr>
          <w:p w14:paraId="4DA1B12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C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F0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封口速度：10±0.5m/min</w:t>
            </w:r>
          </w:p>
        </w:tc>
      </w:tr>
      <w:tr w14:paraId="12661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1388C8C">
            <w:pPr>
              <w:jc w:val="both"/>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4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2A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封口留边：0-35mm可调</w:t>
            </w:r>
          </w:p>
        </w:tc>
      </w:tr>
      <w:tr w14:paraId="42D6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FA8B8B8">
            <w:pPr>
              <w:jc w:val="both"/>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5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72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封纹宽度：12mm</w:t>
            </w:r>
            <w:r>
              <w:rPr>
                <w:rFonts w:hint="eastAsia" w:ascii="宋体" w:hAnsi="宋体" w:eastAsia="宋体" w:cs="宋体"/>
                <w:i w:val="0"/>
                <w:iCs w:val="0"/>
                <w:color w:val="000000"/>
                <w:kern w:val="0"/>
                <w:sz w:val="22"/>
                <w:szCs w:val="22"/>
                <w:highlight w:val="yellow"/>
                <w:u w:val="none"/>
                <w:lang w:val="en-US" w:eastAsia="zh-CN" w:bidi="ar"/>
              </w:rPr>
              <w:t>±2mm</w:t>
            </w:r>
          </w:p>
        </w:tc>
      </w:tr>
      <w:tr w14:paraId="11AC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3A0ED52">
            <w:pPr>
              <w:jc w:val="both"/>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B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733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封口强度：符合YY/T 0698.5-2023要求</w:t>
            </w:r>
          </w:p>
        </w:tc>
      </w:tr>
      <w:tr w14:paraId="3705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5D33F12">
            <w:pPr>
              <w:jc w:val="both"/>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ABF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4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266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最大功率：≥500W</w:t>
            </w:r>
          </w:p>
        </w:tc>
      </w:tr>
      <w:tr w14:paraId="4F77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1332C79">
            <w:pPr>
              <w:jc w:val="both"/>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C91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4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4E2E">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rPr>
            </w:pPr>
            <w:r>
              <w:rPr>
                <w:rStyle w:val="18"/>
                <w:sz w:val="22"/>
                <w:szCs w:val="22"/>
                <w:lang w:val="en-US" w:eastAsia="zh-CN" w:bidi="ar"/>
              </w:rPr>
              <w:t>封口</w:t>
            </w:r>
            <w:r>
              <w:rPr>
                <w:rStyle w:val="18"/>
                <w:rFonts w:hint="eastAsia"/>
                <w:sz w:val="22"/>
                <w:szCs w:val="22"/>
                <w:lang w:val="en-US" w:eastAsia="zh-CN" w:bidi="ar"/>
              </w:rPr>
              <w:t>有</w:t>
            </w:r>
            <w:r>
              <w:rPr>
                <w:rStyle w:val="18"/>
                <w:sz w:val="22"/>
                <w:szCs w:val="22"/>
                <w:lang w:val="en-US" w:eastAsia="zh-CN" w:bidi="ar"/>
              </w:rPr>
              <w:t>计数</w:t>
            </w:r>
            <w:r>
              <w:rPr>
                <w:rStyle w:val="18"/>
                <w:rFonts w:hint="eastAsia"/>
                <w:sz w:val="22"/>
                <w:szCs w:val="22"/>
                <w:lang w:val="en-US" w:eastAsia="zh-CN" w:bidi="ar"/>
              </w:rPr>
              <w:t>功能</w:t>
            </w:r>
          </w:p>
        </w:tc>
      </w:tr>
      <w:tr w14:paraId="1BD5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3412F69">
            <w:pPr>
              <w:jc w:val="both"/>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D79A">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7</w:t>
            </w:r>
          </w:p>
        </w:tc>
        <w:tc>
          <w:tcPr>
            <w:tcW w:w="4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B4A9">
            <w:pPr>
              <w:keepNext w:val="0"/>
              <w:keepLines w:val="0"/>
              <w:widowControl/>
              <w:suppressLineNumbers w:val="0"/>
              <w:jc w:val="both"/>
              <w:textAlignment w:val="center"/>
              <w:rPr>
                <w:rFonts w:hint="default" w:ascii="Calibri" w:hAnsi="Calibri" w:eastAsia="宋体" w:cs="Calibri"/>
                <w:i w:val="0"/>
                <w:iCs w:val="0"/>
                <w:color w:val="auto"/>
                <w:sz w:val="22"/>
                <w:szCs w:val="22"/>
                <w:u w:val="none"/>
              </w:rPr>
            </w:pPr>
            <w:r>
              <w:rPr>
                <w:rStyle w:val="18"/>
                <w:color w:val="auto"/>
                <w:sz w:val="22"/>
                <w:szCs w:val="22"/>
                <w:lang w:val="en-US" w:eastAsia="zh-CN" w:bidi="ar"/>
              </w:rPr>
              <w:t>彩色液晶</w:t>
            </w:r>
            <w:r>
              <w:rPr>
                <w:rStyle w:val="19"/>
                <w:color w:val="auto"/>
                <w:sz w:val="22"/>
                <w:szCs w:val="22"/>
                <w:lang w:val="en-US" w:eastAsia="zh-CN" w:bidi="ar"/>
              </w:rPr>
              <w:t>触控</w:t>
            </w:r>
            <w:r>
              <w:rPr>
                <w:rStyle w:val="18"/>
                <w:color w:val="auto"/>
                <w:sz w:val="22"/>
                <w:szCs w:val="22"/>
                <w:lang w:val="en-US" w:eastAsia="zh-CN" w:bidi="ar"/>
              </w:rPr>
              <w:t>屏</w:t>
            </w:r>
            <w:r>
              <w:rPr>
                <w:rStyle w:val="18"/>
                <w:rFonts w:hint="eastAsia"/>
                <w:color w:val="auto"/>
                <w:sz w:val="22"/>
                <w:szCs w:val="22"/>
                <w:lang w:val="en-US" w:eastAsia="zh-CN" w:bidi="ar"/>
              </w:rPr>
              <w:t>尺寸≥5英寸</w:t>
            </w:r>
            <w:r>
              <w:rPr>
                <w:rStyle w:val="18"/>
                <w:color w:val="auto"/>
                <w:sz w:val="22"/>
                <w:szCs w:val="22"/>
                <w:lang w:val="en-US" w:eastAsia="zh-CN" w:bidi="ar"/>
              </w:rPr>
              <w:t>，图形化操作界面，全中文操作界面，内置时钟和参数可以设置，自动储存功能；</w:t>
            </w:r>
          </w:p>
        </w:tc>
      </w:tr>
      <w:tr w14:paraId="00E8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07D6E39">
            <w:pPr>
              <w:jc w:val="both"/>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395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4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C7A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智能温度控制，连续封口，温度偏差±1%，工作温度60-220℃任意设置，可预设数个常用温度，方便用户快速选择封口温度；</w:t>
            </w:r>
          </w:p>
        </w:tc>
      </w:tr>
      <w:tr w14:paraId="7F49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456395A">
            <w:pPr>
              <w:jc w:val="both"/>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3AC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4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CE5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安全性高，封口温度与设定工作温度偏差超过4℃，设备自动停止工作，有效保证封口的质量和设备的安全运行；</w:t>
            </w:r>
          </w:p>
        </w:tc>
      </w:tr>
      <w:tr w14:paraId="4FC9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9B4A50A">
            <w:pPr>
              <w:jc w:val="both"/>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A92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4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C0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工作过程自动检测，故障时自动报警提示；</w:t>
            </w:r>
          </w:p>
        </w:tc>
      </w:tr>
      <w:tr w14:paraId="61CA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66CB8E8">
            <w:pPr>
              <w:jc w:val="both"/>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3FB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4158" w:type="pct"/>
            <w:tcBorders>
              <w:top w:val="single" w:color="000000" w:sz="4" w:space="0"/>
              <w:left w:val="single" w:color="000000" w:sz="4" w:space="0"/>
              <w:bottom w:val="nil"/>
              <w:right w:val="single" w:color="000000" w:sz="4" w:space="0"/>
            </w:tcBorders>
            <w:shd w:val="clear" w:color="auto" w:fill="auto"/>
            <w:vAlign w:val="center"/>
          </w:tcPr>
          <w:p w14:paraId="25FDCD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自动节能待机，待机时间和待机温度可调，智能待机恢复，高速恢复工作温度，可延长设备使用寿命，降低能源消耗；</w:t>
            </w:r>
          </w:p>
        </w:tc>
      </w:tr>
      <w:tr w14:paraId="14D5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1D4AADE">
            <w:pPr>
              <w:jc w:val="both"/>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28B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4158" w:type="pct"/>
            <w:tcBorders>
              <w:top w:val="single" w:color="000000" w:sz="4" w:space="0"/>
              <w:left w:val="single" w:color="000000" w:sz="4" w:space="0"/>
              <w:bottom w:val="nil"/>
              <w:right w:val="single" w:color="000000" w:sz="4" w:space="0"/>
            </w:tcBorders>
            <w:shd w:val="clear" w:color="auto" w:fill="auto"/>
            <w:vAlign w:val="center"/>
          </w:tcPr>
          <w:p w14:paraId="76D0FB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有历史数据查询功能，USB数据导出功能；</w:t>
            </w:r>
          </w:p>
        </w:tc>
      </w:tr>
      <w:tr w14:paraId="1E70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3" w:hRule="atLeast"/>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22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打印系统</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B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E4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文、英文、数字以及符合《YY0466-2016医疗器械用于医疗器械标签、标记和提供信息的符号》的特殊符号打印功能，可实现卫生部要求的灭菌日期、失效日期、灭菌批次、操作人员、锅号、锅次、物品名称等各种打印要求；</w:t>
            </w:r>
          </w:p>
        </w:tc>
      </w:tr>
      <w:tr w14:paraId="70DC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035E">
            <w:pPr>
              <w:jc w:val="both"/>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8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C3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操作人员、物品名称、锅号锅次及自定义等内容均可预设并储存，方便后期更改与选择；</w:t>
            </w:r>
          </w:p>
        </w:tc>
      </w:tr>
      <w:tr w14:paraId="1D6B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0A8A">
            <w:pPr>
              <w:jc w:val="both"/>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4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1A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灭菌日期、失效日期可以根据设置自动进行调整，无需手动调整每月天数。</w:t>
            </w:r>
          </w:p>
        </w:tc>
      </w:tr>
    </w:tbl>
    <w:p w14:paraId="27054E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jc w:val="both"/>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二、质保及售后服务</w:t>
      </w:r>
    </w:p>
    <w:p w14:paraId="1242FE5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所投产品（含零部件、配件等）必须完全符合询价文件规定的技术参数，保证所供货物必须符合国家（强制性）标准与行业标准及各项规范要求，保证所供货物及其配置附件是优质、配套齐全、全新未用的原厂原装合格正品（不接受组装机），无被召回情况；</w:t>
      </w:r>
      <w:bookmarkStart w:id="0" w:name="_GoBack"/>
      <w:bookmarkEnd w:id="0"/>
      <w:r>
        <w:rPr>
          <w:rFonts w:hint="eastAsia" w:ascii="宋体" w:hAnsi="宋体" w:eastAsia="宋体" w:cs="宋体"/>
          <w:kern w:val="2"/>
          <w:sz w:val="28"/>
          <w:szCs w:val="28"/>
          <w:lang w:val="en-US" w:eastAsia="zh-CN" w:bidi="ar"/>
        </w:rPr>
        <w:t>须为2025年1月1日后生产的（以生产日期为准），同时确保与采购人现有已存在的设备及系统无缝对接，保证使用的连贯性及有效性（如需）；</w:t>
      </w:r>
    </w:p>
    <w:p w14:paraId="484048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2.提供整机原厂质保期≥3年（自验收合格之日起算起），保修期内免费更换零配件等，免人工费。每年度提供不少于 1 次定期巡检服务及预防性维护保养服务并出具完整的服务报告。</w:t>
      </w:r>
    </w:p>
    <w:p w14:paraId="6C2163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3.供应商或产品制造商具备完善的技术支持和售后服务机构。</w:t>
      </w:r>
    </w:p>
    <w:p w14:paraId="67179D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4.供应商负责货物的安装、调试、人员培训。</w:t>
      </w:r>
    </w:p>
    <w:p w14:paraId="0009D7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5.供应商提供完善的售后服务，产品出现故障要求工程师 2 小时内响应，48 小时到位服务。</w:t>
      </w:r>
    </w:p>
    <w:p w14:paraId="42F48D2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center"/>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三、其它</w:t>
      </w:r>
    </w:p>
    <w:p w14:paraId="235038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1.采购需求仅作为说明，并没有限制性，供应商在投标中可以选用替代标准，但这些替代标准要优于或相当于采购需求中要求的标准，以满足采购人的需要。</w:t>
      </w:r>
    </w:p>
    <w:p w14:paraId="3D46EDE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2.采购需求中技术参数，不得负偏离，必须全部满足采购需求。</w:t>
      </w:r>
    </w:p>
    <w:p w14:paraId="3F649E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center"/>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3.质保期内如货物非因采购人的人为原因而出现的质量问题由成交人负责包修、包换或包退，调换或退货的费用包含在报价中，退换货商品的质量，必须优于或等于所约定的产品质量.</w:t>
      </w:r>
    </w:p>
    <w:p w14:paraId="12645A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所投产品若有易损易耗件或配套耗材，响应文件中则提供易损易耗件或配套耗材的分项报价（包含品牌、型号、产地、生产厂家、价格等）。报价不计入投标总价，采购人作为产品全生命周期运行维护成本依据（格式自拟）。</w:t>
      </w:r>
    </w:p>
    <w:p w14:paraId="582FB0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center"/>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5.其余未尽事宜，具体以实际签订合同为准。</w:t>
      </w:r>
    </w:p>
    <w:sectPr>
      <w:pgSz w:w="12240" w:h="15840"/>
      <w:pgMar w:top="1440" w:right="1800" w:bottom="1440" w:left="1800"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3MzgxYTNhZTNlYTAxNGM4NTI4NDVlNDlmOTE1YTAifQ=="/>
  </w:docVars>
  <w:rsids>
    <w:rsidRoot w:val="0002607F"/>
    <w:rsid w:val="0002607F"/>
    <w:rsid w:val="001F41F2"/>
    <w:rsid w:val="00326E97"/>
    <w:rsid w:val="00417EF4"/>
    <w:rsid w:val="005539A0"/>
    <w:rsid w:val="005D2854"/>
    <w:rsid w:val="00771B68"/>
    <w:rsid w:val="008B2862"/>
    <w:rsid w:val="00920886"/>
    <w:rsid w:val="00A676E4"/>
    <w:rsid w:val="00BA1A9A"/>
    <w:rsid w:val="00BC326F"/>
    <w:rsid w:val="00C61EEE"/>
    <w:rsid w:val="00D0124F"/>
    <w:rsid w:val="00D7494E"/>
    <w:rsid w:val="017D5815"/>
    <w:rsid w:val="01822573"/>
    <w:rsid w:val="01E465D8"/>
    <w:rsid w:val="020D36FF"/>
    <w:rsid w:val="028642E4"/>
    <w:rsid w:val="037325E9"/>
    <w:rsid w:val="03C36E72"/>
    <w:rsid w:val="04117BDE"/>
    <w:rsid w:val="050B6D23"/>
    <w:rsid w:val="05740424"/>
    <w:rsid w:val="064029FC"/>
    <w:rsid w:val="06473D8B"/>
    <w:rsid w:val="06A74829"/>
    <w:rsid w:val="06BD404D"/>
    <w:rsid w:val="07B70A9C"/>
    <w:rsid w:val="07DC6755"/>
    <w:rsid w:val="08601134"/>
    <w:rsid w:val="091C14FF"/>
    <w:rsid w:val="092263E9"/>
    <w:rsid w:val="09572537"/>
    <w:rsid w:val="097C1F9D"/>
    <w:rsid w:val="09862E1C"/>
    <w:rsid w:val="09AB4631"/>
    <w:rsid w:val="09E0077E"/>
    <w:rsid w:val="09E162A4"/>
    <w:rsid w:val="0A0A57B5"/>
    <w:rsid w:val="0A0F4BBF"/>
    <w:rsid w:val="0A3E04DB"/>
    <w:rsid w:val="0A801619"/>
    <w:rsid w:val="0A8A693C"/>
    <w:rsid w:val="0AC27E84"/>
    <w:rsid w:val="0AFF2E86"/>
    <w:rsid w:val="0B3C7C36"/>
    <w:rsid w:val="0B8909A2"/>
    <w:rsid w:val="0BD11F3C"/>
    <w:rsid w:val="0BD20C49"/>
    <w:rsid w:val="0C087B18"/>
    <w:rsid w:val="0C597552"/>
    <w:rsid w:val="0CA43CE5"/>
    <w:rsid w:val="0CC43379"/>
    <w:rsid w:val="0CFD33F5"/>
    <w:rsid w:val="0D366907"/>
    <w:rsid w:val="0D4C612B"/>
    <w:rsid w:val="0D6945E7"/>
    <w:rsid w:val="0DA815B3"/>
    <w:rsid w:val="0E4A266A"/>
    <w:rsid w:val="0E74112A"/>
    <w:rsid w:val="0EA855E3"/>
    <w:rsid w:val="0F2E5AE8"/>
    <w:rsid w:val="0F6A2107"/>
    <w:rsid w:val="0FEE34C9"/>
    <w:rsid w:val="0FF66FF9"/>
    <w:rsid w:val="0FF860F6"/>
    <w:rsid w:val="0FFC7994"/>
    <w:rsid w:val="10093F96"/>
    <w:rsid w:val="10523A58"/>
    <w:rsid w:val="10E723F2"/>
    <w:rsid w:val="11351581"/>
    <w:rsid w:val="11991213"/>
    <w:rsid w:val="11A6405B"/>
    <w:rsid w:val="11A71B81"/>
    <w:rsid w:val="126C0740"/>
    <w:rsid w:val="12DE6E73"/>
    <w:rsid w:val="13165211"/>
    <w:rsid w:val="139775C4"/>
    <w:rsid w:val="13B32A60"/>
    <w:rsid w:val="13F76DF0"/>
    <w:rsid w:val="14634486"/>
    <w:rsid w:val="152F63E2"/>
    <w:rsid w:val="154C4F1A"/>
    <w:rsid w:val="157E0E4B"/>
    <w:rsid w:val="166167A3"/>
    <w:rsid w:val="16CB1E6E"/>
    <w:rsid w:val="170535D2"/>
    <w:rsid w:val="176D4508"/>
    <w:rsid w:val="179C4E18"/>
    <w:rsid w:val="17CC0594"/>
    <w:rsid w:val="18091159"/>
    <w:rsid w:val="18616F2E"/>
    <w:rsid w:val="18982224"/>
    <w:rsid w:val="18BA663E"/>
    <w:rsid w:val="18D131BB"/>
    <w:rsid w:val="18EA6F23"/>
    <w:rsid w:val="193463F1"/>
    <w:rsid w:val="19576692"/>
    <w:rsid w:val="19593B1A"/>
    <w:rsid w:val="19BC2126"/>
    <w:rsid w:val="19EB02AD"/>
    <w:rsid w:val="1A00675E"/>
    <w:rsid w:val="1A0B2477"/>
    <w:rsid w:val="1A2024D1"/>
    <w:rsid w:val="1BEA2D97"/>
    <w:rsid w:val="1C1F5136"/>
    <w:rsid w:val="1C3B7A96"/>
    <w:rsid w:val="1C424981"/>
    <w:rsid w:val="1C735482"/>
    <w:rsid w:val="1C8B27CB"/>
    <w:rsid w:val="1CFF0AC4"/>
    <w:rsid w:val="1D37025D"/>
    <w:rsid w:val="1D37200B"/>
    <w:rsid w:val="1D3A5FA0"/>
    <w:rsid w:val="1D9751A0"/>
    <w:rsid w:val="1DDE4B7D"/>
    <w:rsid w:val="1DF4614E"/>
    <w:rsid w:val="1EBA1146"/>
    <w:rsid w:val="1F144C4B"/>
    <w:rsid w:val="1FC8175E"/>
    <w:rsid w:val="2071294E"/>
    <w:rsid w:val="20D61B3B"/>
    <w:rsid w:val="20D65FDF"/>
    <w:rsid w:val="20F052F3"/>
    <w:rsid w:val="2110329F"/>
    <w:rsid w:val="21C422DC"/>
    <w:rsid w:val="21D61119"/>
    <w:rsid w:val="223B07F0"/>
    <w:rsid w:val="22AD2D70"/>
    <w:rsid w:val="22C02AA3"/>
    <w:rsid w:val="2348022F"/>
    <w:rsid w:val="234F5BD5"/>
    <w:rsid w:val="23890C21"/>
    <w:rsid w:val="23D5257E"/>
    <w:rsid w:val="23FF13A9"/>
    <w:rsid w:val="240F73B9"/>
    <w:rsid w:val="244F40DF"/>
    <w:rsid w:val="24961D0D"/>
    <w:rsid w:val="24AD52A9"/>
    <w:rsid w:val="254C2D14"/>
    <w:rsid w:val="268169ED"/>
    <w:rsid w:val="268428AA"/>
    <w:rsid w:val="26CF7759"/>
    <w:rsid w:val="26DB7EAB"/>
    <w:rsid w:val="271964DF"/>
    <w:rsid w:val="27565784"/>
    <w:rsid w:val="27DA63B5"/>
    <w:rsid w:val="27FD20A3"/>
    <w:rsid w:val="27FF65A7"/>
    <w:rsid w:val="280478D6"/>
    <w:rsid w:val="283512EC"/>
    <w:rsid w:val="285812D8"/>
    <w:rsid w:val="28FC7DE1"/>
    <w:rsid w:val="29D548B8"/>
    <w:rsid w:val="2A3873C3"/>
    <w:rsid w:val="2A5D507B"/>
    <w:rsid w:val="2A7E3970"/>
    <w:rsid w:val="2A89757A"/>
    <w:rsid w:val="2AF7727E"/>
    <w:rsid w:val="2B053749"/>
    <w:rsid w:val="2B7F3415"/>
    <w:rsid w:val="2BC6307B"/>
    <w:rsid w:val="2BDD0222"/>
    <w:rsid w:val="2C5A7AC4"/>
    <w:rsid w:val="2C6D5A4A"/>
    <w:rsid w:val="2CD21D51"/>
    <w:rsid w:val="2D346567"/>
    <w:rsid w:val="2D3E1DC4"/>
    <w:rsid w:val="2D71156A"/>
    <w:rsid w:val="2DB409E4"/>
    <w:rsid w:val="2DFA7A85"/>
    <w:rsid w:val="2E8241DE"/>
    <w:rsid w:val="2E8C54E1"/>
    <w:rsid w:val="2EA4771D"/>
    <w:rsid w:val="2EED4C20"/>
    <w:rsid w:val="2F80700B"/>
    <w:rsid w:val="2FE2558D"/>
    <w:rsid w:val="303D3985"/>
    <w:rsid w:val="305D5DD5"/>
    <w:rsid w:val="30601421"/>
    <w:rsid w:val="3106646D"/>
    <w:rsid w:val="31181CFC"/>
    <w:rsid w:val="315E1E05"/>
    <w:rsid w:val="31F167D5"/>
    <w:rsid w:val="323B0398"/>
    <w:rsid w:val="328238D1"/>
    <w:rsid w:val="332E3A59"/>
    <w:rsid w:val="338F44F8"/>
    <w:rsid w:val="33D95773"/>
    <w:rsid w:val="33FC5905"/>
    <w:rsid w:val="342A2472"/>
    <w:rsid w:val="34802092"/>
    <w:rsid w:val="34E00D83"/>
    <w:rsid w:val="35504AB8"/>
    <w:rsid w:val="35C366DA"/>
    <w:rsid w:val="35D704A1"/>
    <w:rsid w:val="35FA5E74"/>
    <w:rsid w:val="360311CD"/>
    <w:rsid w:val="36203B2D"/>
    <w:rsid w:val="36657792"/>
    <w:rsid w:val="36FA25D0"/>
    <w:rsid w:val="370C40B1"/>
    <w:rsid w:val="37BC5AD7"/>
    <w:rsid w:val="38037262"/>
    <w:rsid w:val="380F3E59"/>
    <w:rsid w:val="3814146F"/>
    <w:rsid w:val="38174153"/>
    <w:rsid w:val="38C5276A"/>
    <w:rsid w:val="390F7E89"/>
    <w:rsid w:val="39396CB4"/>
    <w:rsid w:val="39B34CB8"/>
    <w:rsid w:val="39D21617"/>
    <w:rsid w:val="3A0948D8"/>
    <w:rsid w:val="3A371445"/>
    <w:rsid w:val="3A4D6EBA"/>
    <w:rsid w:val="3A623526"/>
    <w:rsid w:val="3AB807D8"/>
    <w:rsid w:val="3C432323"/>
    <w:rsid w:val="3C6D73A0"/>
    <w:rsid w:val="3CB054DF"/>
    <w:rsid w:val="3CBC3983"/>
    <w:rsid w:val="3CDF273B"/>
    <w:rsid w:val="3D580050"/>
    <w:rsid w:val="3DEB0EC4"/>
    <w:rsid w:val="3E90381A"/>
    <w:rsid w:val="3ECA6D2C"/>
    <w:rsid w:val="3ECC7B2A"/>
    <w:rsid w:val="3ED656D0"/>
    <w:rsid w:val="3F1E7077"/>
    <w:rsid w:val="3F23643C"/>
    <w:rsid w:val="3F485EA2"/>
    <w:rsid w:val="3F6F1681"/>
    <w:rsid w:val="3FA2691D"/>
    <w:rsid w:val="40B7508E"/>
    <w:rsid w:val="414C3A28"/>
    <w:rsid w:val="41886A2A"/>
    <w:rsid w:val="423170C2"/>
    <w:rsid w:val="423C398C"/>
    <w:rsid w:val="423D5A66"/>
    <w:rsid w:val="429C453B"/>
    <w:rsid w:val="42E87780"/>
    <w:rsid w:val="43153EBD"/>
    <w:rsid w:val="439711A6"/>
    <w:rsid w:val="43BC29BB"/>
    <w:rsid w:val="44146354"/>
    <w:rsid w:val="441722A4"/>
    <w:rsid w:val="442E38B9"/>
    <w:rsid w:val="44866BBB"/>
    <w:rsid w:val="449F5D98"/>
    <w:rsid w:val="45630354"/>
    <w:rsid w:val="45A73923"/>
    <w:rsid w:val="46BC369C"/>
    <w:rsid w:val="46DD5122"/>
    <w:rsid w:val="478B2DD0"/>
    <w:rsid w:val="480453E4"/>
    <w:rsid w:val="481D611E"/>
    <w:rsid w:val="48CD4826"/>
    <w:rsid w:val="48CE566A"/>
    <w:rsid w:val="48EB47DC"/>
    <w:rsid w:val="495342C3"/>
    <w:rsid w:val="495723CC"/>
    <w:rsid w:val="49DA3B9B"/>
    <w:rsid w:val="4A003601"/>
    <w:rsid w:val="4A0B01F8"/>
    <w:rsid w:val="4A9A4826"/>
    <w:rsid w:val="4AA93C99"/>
    <w:rsid w:val="4AC27530"/>
    <w:rsid w:val="4B2C59FF"/>
    <w:rsid w:val="4B555BCF"/>
    <w:rsid w:val="4B7778F3"/>
    <w:rsid w:val="4B9A1834"/>
    <w:rsid w:val="4C455C43"/>
    <w:rsid w:val="4CEC1053"/>
    <w:rsid w:val="4D0478AD"/>
    <w:rsid w:val="4D4D1254"/>
    <w:rsid w:val="4E6C5709"/>
    <w:rsid w:val="4E775E5C"/>
    <w:rsid w:val="4E8642F1"/>
    <w:rsid w:val="4E8C7B5A"/>
    <w:rsid w:val="4F674123"/>
    <w:rsid w:val="501F6EAC"/>
    <w:rsid w:val="50355FCF"/>
    <w:rsid w:val="505C17AE"/>
    <w:rsid w:val="50BE4216"/>
    <w:rsid w:val="50D92DFE"/>
    <w:rsid w:val="512322CB"/>
    <w:rsid w:val="51312C3A"/>
    <w:rsid w:val="51D81308"/>
    <w:rsid w:val="52401F3F"/>
    <w:rsid w:val="524E1775"/>
    <w:rsid w:val="53456529"/>
    <w:rsid w:val="53D224B3"/>
    <w:rsid w:val="53DF072C"/>
    <w:rsid w:val="54547399"/>
    <w:rsid w:val="54D23DEC"/>
    <w:rsid w:val="554C5CBE"/>
    <w:rsid w:val="567601CD"/>
    <w:rsid w:val="56815ACA"/>
    <w:rsid w:val="576C7C19"/>
    <w:rsid w:val="576E7B5B"/>
    <w:rsid w:val="578D66F1"/>
    <w:rsid w:val="57A557E8"/>
    <w:rsid w:val="57DD31D4"/>
    <w:rsid w:val="58466FCB"/>
    <w:rsid w:val="586025AF"/>
    <w:rsid w:val="590B1FC3"/>
    <w:rsid w:val="592866D1"/>
    <w:rsid w:val="595E6596"/>
    <w:rsid w:val="596D0588"/>
    <w:rsid w:val="59735780"/>
    <w:rsid w:val="59A55F73"/>
    <w:rsid w:val="59DE4FE1"/>
    <w:rsid w:val="5BE32D83"/>
    <w:rsid w:val="5C3106D2"/>
    <w:rsid w:val="5CBB785C"/>
    <w:rsid w:val="5D2A71E7"/>
    <w:rsid w:val="5D814602"/>
    <w:rsid w:val="5DE80B81"/>
    <w:rsid w:val="5E7377FC"/>
    <w:rsid w:val="5F4B136B"/>
    <w:rsid w:val="5F69359F"/>
    <w:rsid w:val="5FC45A4A"/>
    <w:rsid w:val="600D4872"/>
    <w:rsid w:val="60123C37"/>
    <w:rsid w:val="60631B06"/>
    <w:rsid w:val="60786190"/>
    <w:rsid w:val="60E43825"/>
    <w:rsid w:val="60F8107F"/>
    <w:rsid w:val="61AA6455"/>
    <w:rsid w:val="61D75138"/>
    <w:rsid w:val="61E814E9"/>
    <w:rsid w:val="621E4B15"/>
    <w:rsid w:val="62E713AB"/>
    <w:rsid w:val="62EF200D"/>
    <w:rsid w:val="63756320"/>
    <w:rsid w:val="63894210"/>
    <w:rsid w:val="639A3441"/>
    <w:rsid w:val="64151174"/>
    <w:rsid w:val="64416899"/>
    <w:rsid w:val="64C00105"/>
    <w:rsid w:val="64FD4EB5"/>
    <w:rsid w:val="66652D12"/>
    <w:rsid w:val="66655263"/>
    <w:rsid w:val="66A575B3"/>
    <w:rsid w:val="6764121C"/>
    <w:rsid w:val="67B0620F"/>
    <w:rsid w:val="67FA1B80"/>
    <w:rsid w:val="68EF546C"/>
    <w:rsid w:val="69821E2D"/>
    <w:rsid w:val="698A0CE2"/>
    <w:rsid w:val="69A41DA4"/>
    <w:rsid w:val="69BF098B"/>
    <w:rsid w:val="69C72AEE"/>
    <w:rsid w:val="6A5C267E"/>
    <w:rsid w:val="6B1116BB"/>
    <w:rsid w:val="6B2A62D8"/>
    <w:rsid w:val="6B57570C"/>
    <w:rsid w:val="6B6947A1"/>
    <w:rsid w:val="6BB64010"/>
    <w:rsid w:val="6C6E6699"/>
    <w:rsid w:val="6CA4030D"/>
    <w:rsid w:val="6CE10C19"/>
    <w:rsid w:val="6CEC129F"/>
    <w:rsid w:val="6D1F1741"/>
    <w:rsid w:val="6E0077C5"/>
    <w:rsid w:val="6E6C4E5A"/>
    <w:rsid w:val="6E810366"/>
    <w:rsid w:val="6FD131C7"/>
    <w:rsid w:val="70076BE8"/>
    <w:rsid w:val="70294DB1"/>
    <w:rsid w:val="706E2DD0"/>
    <w:rsid w:val="70AB1C6A"/>
    <w:rsid w:val="710F044A"/>
    <w:rsid w:val="715A543E"/>
    <w:rsid w:val="72712A3F"/>
    <w:rsid w:val="729B5D0E"/>
    <w:rsid w:val="73247AB1"/>
    <w:rsid w:val="73290F08"/>
    <w:rsid w:val="73410663"/>
    <w:rsid w:val="73B22524"/>
    <w:rsid w:val="73ED2599"/>
    <w:rsid w:val="74EB6AD9"/>
    <w:rsid w:val="74F33BDF"/>
    <w:rsid w:val="75714B6E"/>
    <w:rsid w:val="75EB7E93"/>
    <w:rsid w:val="760F67F7"/>
    <w:rsid w:val="773C186D"/>
    <w:rsid w:val="779F004E"/>
    <w:rsid w:val="77AE3DED"/>
    <w:rsid w:val="77E45A61"/>
    <w:rsid w:val="780F6113"/>
    <w:rsid w:val="784D1858"/>
    <w:rsid w:val="785901FD"/>
    <w:rsid w:val="789E2812"/>
    <w:rsid w:val="78C7160B"/>
    <w:rsid w:val="792C5912"/>
    <w:rsid w:val="798C63B0"/>
    <w:rsid w:val="7A95211D"/>
    <w:rsid w:val="7AFE6E3A"/>
    <w:rsid w:val="7B29035B"/>
    <w:rsid w:val="7BA07EF1"/>
    <w:rsid w:val="7BAF019F"/>
    <w:rsid w:val="7D2863F0"/>
    <w:rsid w:val="7D7D673C"/>
    <w:rsid w:val="7DCC1471"/>
    <w:rsid w:val="7E2B43EA"/>
    <w:rsid w:val="7E521976"/>
    <w:rsid w:val="7E6E42D6"/>
    <w:rsid w:val="7F3D5A7B"/>
    <w:rsid w:val="7F4536A0"/>
    <w:rsid w:val="7F99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jc w:val="left"/>
    </w:pPr>
    <w:rPr>
      <w:rFonts w:eastAsia="Calibri" w:cs="Times New Roman"/>
      <w:kern w:val="0"/>
      <w:sz w:val="20"/>
      <w:szCs w:val="20"/>
    </w:rPr>
  </w:style>
  <w:style w:type="paragraph" w:styleId="3">
    <w:name w:val="Body Text First Indent 2"/>
    <w:basedOn w:val="4"/>
    <w:next w:val="6"/>
    <w:qFormat/>
    <w:uiPriority w:val="0"/>
    <w:pPr>
      <w:spacing w:before="0" w:beforeAutospacing="0"/>
      <w:ind w:firstLine="420" w:firstLineChars="200"/>
      <w:jc w:val="left"/>
    </w:pPr>
    <w:rPr>
      <w:kern w:val="0"/>
      <w:sz w:val="22"/>
      <w:szCs w:val="22"/>
    </w:r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semiHidden/>
    <w:qFormat/>
    <w:uiPriority w:val="99"/>
    <w:pPr>
      <w:snapToGrid w:val="0"/>
    </w:pPr>
    <w:rPr>
      <w:rFonts w:ascii="Cambria" w:hAnsi="Cambria"/>
    </w:rPr>
  </w:style>
  <w:style w:type="paragraph" w:styleId="6">
    <w:name w:val="Body Text First Indent"/>
    <w:basedOn w:val="7"/>
    <w:qFormat/>
    <w:uiPriority w:val="99"/>
    <w:pPr>
      <w:spacing w:after="120" w:line="275" w:lineRule="atLeast"/>
      <w:ind w:firstLine="420"/>
      <w:textAlignment w:val="baseline"/>
    </w:pPr>
  </w:style>
  <w:style w:type="paragraph" w:styleId="7">
    <w:name w:val="Body Text"/>
    <w:basedOn w:val="1"/>
    <w:next w:val="8"/>
    <w:semiHidden/>
    <w:unhideWhenUsed/>
    <w:qFormat/>
    <w:uiPriority w:val="99"/>
    <w:pPr>
      <w:spacing w:after="120" w:afterLines="0" w:afterAutospacing="0"/>
    </w:pPr>
  </w:style>
  <w:style w:type="paragraph" w:styleId="8">
    <w:name w:val="toc 8"/>
    <w:basedOn w:val="1"/>
    <w:next w:val="1"/>
    <w:qFormat/>
    <w:uiPriority w:val="0"/>
    <w:pPr>
      <w:ind w:left="1470"/>
      <w:jc w:val="left"/>
    </w:pPr>
    <w:rPr>
      <w:sz w:val="18"/>
    </w:rPr>
  </w:style>
  <w:style w:type="paragraph" w:styleId="9">
    <w:name w:val="Date"/>
    <w:basedOn w:val="1"/>
    <w:next w:val="1"/>
    <w:link w:val="17"/>
    <w:semiHidden/>
    <w:unhideWhenUsed/>
    <w:qFormat/>
    <w:uiPriority w:val="99"/>
    <w:pPr>
      <w:ind w:left="100" w:leftChars="2500"/>
    </w:pPr>
  </w:style>
  <w:style w:type="paragraph" w:styleId="10">
    <w:name w:val="footer"/>
    <w:basedOn w:val="1"/>
    <w:link w:val="15"/>
    <w:unhideWhenUsed/>
    <w:qFormat/>
    <w:uiPriority w:val="99"/>
    <w:pPr>
      <w:tabs>
        <w:tab w:val="center" w:pos="4153"/>
        <w:tab w:val="right" w:pos="8306"/>
      </w:tabs>
      <w:snapToGrid w:val="0"/>
    </w:pPr>
    <w:rPr>
      <w:sz w:val="18"/>
      <w:szCs w:val="18"/>
    </w:rPr>
  </w:style>
  <w:style w:type="paragraph" w:styleId="11">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4">
    <w:name w:val="页眉 字符"/>
    <w:basedOn w:val="13"/>
    <w:link w:val="11"/>
    <w:qFormat/>
    <w:uiPriority w:val="99"/>
    <w:rPr>
      <w:sz w:val="18"/>
      <w:szCs w:val="18"/>
    </w:rPr>
  </w:style>
  <w:style w:type="character" w:customStyle="1" w:styleId="15">
    <w:name w:val="页脚 字符"/>
    <w:basedOn w:val="13"/>
    <w:link w:val="10"/>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日期 字符"/>
    <w:basedOn w:val="13"/>
    <w:link w:val="9"/>
    <w:semiHidden/>
    <w:qFormat/>
    <w:uiPriority w:val="99"/>
    <w:rPr>
      <w:kern w:val="0"/>
      <w:sz w:val="22"/>
    </w:rPr>
  </w:style>
  <w:style w:type="character" w:customStyle="1" w:styleId="18">
    <w:name w:val="font11"/>
    <w:basedOn w:val="13"/>
    <w:qFormat/>
    <w:uiPriority w:val="0"/>
    <w:rPr>
      <w:rFonts w:hint="eastAsia" w:ascii="宋体" w:hAnsi="宋体" w:eastAsia="宋体" w:cs="宋体"/>
      <w:color w:val="000000"/>
      <w:sz w:val="21"/>
      <w:szCs w:val="21"/>
      <w:u w:val="none"/>
    </w:rPr>
  </w:style>
  <w:style w:type="character" w:customStyle="1" w:styleId="19">
    <w:name w:val="font41"/>
    <w:basedOn w:val="13"/>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1147</Words>
  <Characters>1216</Characters>
  <Lines>3</Lines>
  <Paragraphs>1</Paragraphs>
  <TotalTime>16</TotalTime>
  <ScaleCrop>false</ScaleCrop>
  <LinksUpToDate>false</LinksUpToDate>
  <CharactersWithSpaces>1222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2019-12-07T00:39:00Z</dcterms:created>
  <dc:creator>Administrator</dc:creator>
  <cp:lastModifiedBy>往事如烟</cp:lastModifiedBy>
  <cp:lastPrinted>2020-12-18T07:06:00Z</cp:lastPrinted>
  <dcterms:modified xsi:type="dcterms:W3CDTF">2025-10-27T00:38:09Z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9D72F4EBDE644BDB8E31E741AD7DB9B1_13</vt:lpwstr>
  </property>
  <property fmtid="{D5CDD505-2E9C-101B-9397-08002B2CF9AE}" pid="4" name="KSOTemplateDocerSaveRecord">
    <vt:lpwstr>eyJoZGlkIjoiODQyMzA5NmVlOTllZmNkNjYxYTM2MDIzYWViNzllYjQiLCJ1c2VySWQiOiI1OTA2Nzc5OTkifQ==</vt:lpwstr>
  </property>
</Properties>
</file>