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574A4">
      <w:pPr>
        <w:jc w:val="center"/>
        <w:rPr>
          <w:rFonts w:hint="eastAsia"/>
          <w:b w:val="0"/>
          <w:bCs w:val="0"/>
          <w:sz w:val="28"/>
          <w:szCs w:val="28"/>
          <w:u w:val="none"/>
          <w:lang w:val="en-US" w:eastAsia="zh-CN"/>
        </w:rPr>
      </w:pPr>
      <w:r>
        <w:rPr>
          <w:rFonts w:hint="eastAsia"/>
          <w:b w:val="0"/>
          <w:bCs w:val="0"/>
          <w:sz w:val="36"/>
          <w:szCs w:val="36"/>
          <w:u w:val="none"/>
          <w:lang w:val="en-US" w:eastAsia="zh-CN"/>
        </w:rPr>
        <w:t>彩色多普勒超声波诊断仪技术参数</w:t>
      </w:r>
    </w:p>
    <w:p w14:paraId="01401903">
      <w:pPr>
        <w:jc w:val="center"/>
        <w:rPr>
          <w:rFonts w:hint="eastAsia"/>
          <w:b w:val="0"/>
          <w:bCs w:val="0"/>
          <w:sz w:val="28"/>
          <w:szCs w:val="28"/>
          <w:u w:val="none"/>
          <w:lang w:val="en-US" w:eastAsia="zh-CN"/>
        </w:rPr>
      </w:pPr>
    </w:p>
    <w:p w14:paraId="372A777C">
      <w:pPr>
        <w:rPr>
          <w:rFonts w:hint="eastAsia" w:ascii="宋体" w:hAnsi="宋体" w:eastAsia="宋体" w:cs="宋体"/>
          <w:sz w:val="24"/>
          <w:szCs w:val="24"/>
          <w:u w:val="none"/>
        </w:rPr>
      </w:pPr>
      <w:r>
        <w:rPr>
          <w:rFonts w:hint="eastAsia" w:ascii="宋体" w:hAnsi="宋体" w:eastAsia="宋体" w:cs="宋体"/>
          <w:sz w:val="24"/>
          <w:szCs w:val="24"/>
          <w:u w:val="none"/>
        </w:rPr>
        <w:t>一、彩色多普勒超声波诊断仪</w:t>
      </w:r>
    </w:p>
    <w:p w14:paraId="1F00A0D8">
      <w:pPr>
        <w:rPr>
          <w:rFonts w:hint="default" w:ascii="宋体" w:hAnsi="宋体" w:eastAsia="宋体" w:cs="宋体"/>
          <w:sz w:val="24"/>
          <w:szCs w:val="24"/>
          <w:u w:val="none"/>
          <w:lang w:val="en-US" w:eastAsia="zh-CN"/>
        </w:rPr>
      </w:pPr>
      <w:r>
        <w:rPr>
          <w:rFonts w:hint="eastAsia" w:ascii="宋体" w:hAnsi="宋体" w:eastAsia="宋体" w:cs="宋体"/>
          <w:sz w:val="24"/>
          <w:szCs w:val="24"/>
          <w:u w:val="none"/>
        </w:rPr>
        <w:t>二、数量：</w:t>
      </w:r>
      <w:r>
        <w:rPr>
          <w:rFonts w:hint="eastAsia" w:ascii="宋体" w:hAnsi="宋体" w:cs="宋体"/>
          <w:sz w:val="24"/>
          <w:szCs w:val="24"/>
          <w:u w:val="none"/>
          <w:lang w:val="en-US" w:eastAsia="zh-CN"/>
        </w:rPr>
        <w:t>1</w:t>
      </w:r>
      <w:r>
        <w:rPr>
          <w:rFonts w:hint="eastAsia" w:ascii="宋体" w:hAnsi="宋体" w:eastAsia="宋体" w:cs="宋体"/>
          <w:sz w:val="24"/>
          <w:szCs w:val="24"/>
          <w:u w:val="none"/>
        </w:rPr>
        <w:t>台</w:t>
      </w:r>
      <w:r>
        <w:rPr>
          <w:rFonts w:hint="eastAsia" w:ascii="宋体" w:hAnsi="宋体" w:cs="宋体"/>
          <w:sz w:val="24"/>
          <w:szCs w:val="24"/>
          <w:u w:val="none"/>
          <w:lang w:eastAsia="zh-CN"/>
        </w:rPr>
        <w:t>，人民币</w:t>
      </w:r>
      <w:r>
        <w:rPr>
          <w:rFonts w:hint="eastAsia" w:ascii="宋体" w:hAnsi="宋体" w:cs="宋体"/>
          <w:sz w:val="24"/>
          <w:szCs w:val="24"/>
          <w:u w:val="none"/>
          <w:lang w:val="en-US" w:eastAsia="zh-CN"/>
        </w:rPr>
        <w:t>175万元</w:t>
      </w:r>
    </w:p>
    <w:p w14:paraId="12A2F953">
      <w:pPr>
        <w:rPr>
          <w:rFonts w:hint="eastAsia" w:ascii="宋体" w:hAnsi="宋体" w:eastAsia="宋体" w:cs="宋体"/>
          <w:sz w:val="24"/>
          <w:szCs w:val="24"/>
          <w:u w:val="none"/>
          <w:lang w:eastAsia="zh-CN"/>
        </w:rPr>
      </w:pPr>
      <w:r>
        <w:rPr>
          <w:rFonts w:hint="eastAsia" w:ascii="宋体" w:hAnsi="宋体" w:eastAsia="宋体" w:cs="宋体"/>
          <w:sz w:val="24"/>
          <w:szCs w:val="24"/>
          <w:u w:val="none"/>
        </w:rPr>
        <w:t>三、使用单位：</w:t>
      </w:r>
      <w:r>
        <w:rPr>
          <w:rFonts w:hint="eastAsia" w:ascii="宋体" w:hAnsi="宋体" w:cs="宋体"/>
          <w:sz w:val="24"/>
          <w:szCs w:val="24"/>
          <w:u w:val="none"/>
          <w:lang w:eastAsia="zh-CN"/>
        </w:rPr>
        <w:t>影像科（</w:t>
      </w:r>
      <w:r>
        <w:rPr>
          <w:rFonts w:hint="eastAsia" w:ascii="宋体" w:hAnsi="宋体" w:cs="宋体"/>
          <w:sz w:val="24"/>
          <w:szCs w:val="24"/>
          <w:u w:val="none"/>
          <w:lang w:val="en-US" w:eastAsia="zh-CN"/>
        </w:rPr>
        <w:t>B超室</w:t>
      </w:r>
      <w:r>
        <w:rPr>
          <w:rFonts w:hint="eastAsia" w:ascii="宋体" w:hAnsi="宋体" w:cs="宋体"/>
          <w:sz w:val="24"/>
          <w:szCs w:val="24"/>
          <w:u w:val="none"/>
          <w:lang w:eastAsia="zh-CN"/>
        </w:rPr>
        <w:t>）</w:t>
      </w:r>
    </w:p>
    <w:p w14:paraId="78F46117">
      <w:pPr>
        <w:rPr>
          <w:rFonts w:hint="eastAsia" w:ascii="宋体" w:hAnsi="宋体" w:eastAsia="宋体" w:cs="宋体"/>
          <w:sz w:val="24"/>
          <w:szCs w:val="24"/>
          <w:u w:val="none"/>
        </w:rPr>
      </w:pPr>
      <w:r>
        <w:rPr>
          <w:rFonts w:hint="eastAsia" w:ascii="宋体" w:hAnsi="宋体" w:eastAsia="宋体" w:cs="宋体"/>
          <w:sz w:val="24"/>
          <w:szCs w:val="24"/>
          <w:u w:val="none"/>
        </w:rPr>
        <w:t>四、设备用途及说明：</w:t>
      </w:r>
    </w:p>
    <w:p w14:paraId="0D50D51A">
      <w:pPr>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主要用于腹部、心脏、妇产、泌尿、浅表小器官与血管、儿科、肌骨神经、介入诊疗、高端体检及临床学术研究</w:t>
      </w:r>
    </w:p>
    <w:p w14:paraId="1A1D0E47">
      <w:pPr>
        <w:rPr>
          <w:rFonts w:hint="eastAsia" w:ascii="宋体" w:hAnsi="宋体" w:eastAsia="宋体" w:cs="宋体"/>
          <w:sz w:val="24"/>
          <w:szCs w:val="24"/>
          <w:u w:val="none"/>
        </w:rPr>
      </w:pPr>
      <w:r>
        <w:rPr>
          <w:rFonts w:hint="eastAsia" w:ascii="宋体" w:hAnsi="宋体" w:eastAsia="宋体" w:cs="宋体"/>
          <w:sz w:val="24"/>
          <w:szCs w:val="24"/>
          <w:u w:val="none"/>
        </w:rPr>
        <w:t>五、主要规格及系统概述</w:t>
      </w:r>
    </w:p>
    <w:p w14:paraId="00E9BED9">
      <w:pPr>
        <w:rPr>
          <w:rFonts w:hint="eastAsia" w:ascii="宋体" w:hAnsi="宋体" w:eastAsia="宋体" w:cs="宋体"/>
          <w:sz w:val="24"/>
          <w:szCs w:val="24"/>
          <w:u w:val="none"/>
        </w:rPr>
      </w:pPr>
      <w:r>
        <w:rPr>
          <w:rFonts w:hint="eastAsia" w:ascii="宋体" w:hAnsi="宋体" w:eastAsia="宋体" w:cs="宋体"/>
          <w:sz w:val="24"/>
          <w:szCs w:val="24"/>
          <w:u w:val="none"/>
        </w:rPr>
        <w:t>5.1主机系统性能概括：</w:t>
      </w:r>
    </w:p>
    <w:p w14:paraId="1F4D9288">
      <w:pPr>
        <w:rPr>
          <w:rFonts w:hint="eastAsia" w:ascii="宋体" w:hAnsi="宋体" w:eastAsia="宋体" w:cs="宋体"/>
          <w:sz w:val="24"/>
          <w:szCs w:val="24"/>
          <w:u w:val="none"/>
        </w:rPr>
      </w:pPr>
      <w:r>
        <w:rPr>
          <w:rFonts w:hint="eastAsia" w:ascii="宋体" w:hAnsi="宋体" w:eastAsia="宋体" w:cs="宋体"/>
          <w:sz w:val="24"/>
          <w:szCs w:val="24"/>
          <w:u w:val="none"/>
        </w:rPr>
        <w:t>5.1.1≥23英寸监视器，具备关节臂设计，可实现上下左右前后方位调节</w:t>
      </w:r>
    </w:p>
    <w:p w14:paraId="69D4E95B">
      <w:pPr>
        <w:rPr>
          <w:rFonts w:hint="eastAsia" w:ascii="宋体" w:hAnsi="宋体" w:eastAsia="宋体" w:cs="宋体"/>
          <w:sz w:val="24"/>
          <w:szCs w:val="24"/>
          <w:u w:val="none"/>
        </w:rPr>
      </w:pPr>
      <w:r>
        <w:rPr>
          <w:rFonts w:hint="eastAsia" w:ascii="宋体" w:hAnsi="宋体" w:eastAsia="宋体" w:cs="宋体"/>
          <w:sz w:val="24"/>
          <w:szCs w:val="24"/>
          <w:u w:val="none"/>
        </w:rPr>
        <w:t>5.1.2液晶触摸屏≥12英寸，支持界面编辑及滑动翻页功能</w:t>
      </w:r>
    </w:p>
    <w:p w14:paraId="69B80E18">
      <w:pPr>
        <w:rPr>
          <w:rFonts w:hint="eastAsia" w:ascii="宋体" w:hAnsi="宋体" w:eastAsia="宋体" w:cs="宋体"/>
          <w:sz w:val="24"/>
          <w:szCs w:val="24"/>
          <w:u w:val="none"/>
        </w:rPr>
      </w:pPr>
      <w:r>
        <w:rPr>
          <w:rFonts w:hint="eastAsia" w:ascii="宋体" w:hAnsi="宋体" w:eastAsia="宋体" w:cs="宋体"/>
          <w:sz w:val="24"/>
          <w:szCs w:val="24"/>
          <w:u w:val="none"/>
        </w:rPr>
        <w:t>5.1.3操作面板支持上下及左右调节</w:t>
      </w:r>
    </w:p>
    <w:p w14:paraId="136626BB">
      <w:pPr>
        <w:rPr>
          <w:rFonts w:hint="eastAsia" w:ascii="宋体" w:hAnsi="宋体" w:eastAsia="宋体" w:cs="宋体"/>
          <w:sz w:val="24"/>
          <w:szCs w:val="24"/>
          <w:u w:val="none"/>
        </w:rPr>
      </w:pPr>
      <w:r>
        <w:rPr>
          <w:rFonts w:hint="eastAsia" w:ascii="宋体" w:hAnsi="宋体" w:eastAsia="宋体" w:cs="宋体"/>
          <w:sz w:val="24"/>
          <w:szCs w:val="24"/>
          <w:u w:val="none"/>
        </w:rPr>
        <w:t>5.1.4原始数据储存，可对回放图像进行多种参数调节</w:t>
      </w:r>
    </w:p>
    <w:p w14:paraId="41609F7A">
      <w:pPr>
        <w:rPr>
          <w:rFonts w:hint="eastAsia" w:ascii="宋体" w:hAnsi="宋体" w:eastAsia="宋体" w:cs="宋体"/>
          <w:sz w:val="24"/>
          <w:szCs w:val="24"/>
          <w:u w:val="none"/>
        </w:rPr>
      </w:pPr>
      <w:r>
        <w:rPr>
          <w:rFonts w:hint="eastAsia" w:ascii="宋体" w:hAnsi="宋体" w:eastAsia="宋体" w:cs="宋体"/>
          <w:sz w:val="24"/>
          <w:szCs w:val="24"/>
          <w:u w:val="none"/>
        </w:rPr>
        <w:t>5.1.5采用全域聚焦成像技术，图像无聚焦点或聚焦带</w:t>
      </w:r>
    </w:p>
    <w:p w14:paraId="50FD8E25">
      <w:pPr>
        <w:rPr>
          <w:rFonts w:hint="eastAsia" w:ascii="宋体" w:hAnsi="宋体" w:eastAsia="宋体" w:cs="宋体"/>
          <w:sz w:val="24"/>
          <w:szCs w:val="24"/>
          <w:u w:val="none"/>
        </w:rPr>
      </w:pPr>
      <w:r>
        <w:rPr>
          <w:rFonts w:hint="eastAsia" w:ascii="宋体" w:hAnsi="宋体" w:eastAsia="宋体" w:cs="宋体"/>
          <w:sz w:val="24"/>
          <w:szCs w:val="24"/>
          <w:u w:val="none"/>
        </w:rPr>
        <w:t>5.1.6智能像素优化技术：提高图像整体空间分辨率、对比分辨率和信噪比，可调节开关</w:t>
      </w:r>
    </w:p>
    <w:p w14:paraId="1EF1D618">
      <w:pPr>
        <w:rPr>
          <w:rFonts w:hint="eastAsia" w:ascii="宋体" w:hAnsi="宋体" w:eastAsia="宋体" w:cs="宋体"/>
          <w:sz w:val="24"/>
          <w:szCs w:val="24"/>
          <w:u w:val="none"/>
        </w:rPr>
      </w:pPr>
      <w:r>
        <w:rPr>
          <w:rFonts w:hint="eastAsia" w:ascii="宋体" w:hAnsi="宋体" w:eastAsia="宋体" w:cs="宋体"/>
          <w:sz w:val="24"/>
          <w:szCs w:val="24"/>
          <w:u w:val="none"/>
        </w:rPr>
        <w:t>5.1.7耦合剂加热装置，温度可调</w:t>
      </w:r>
    </w:p>
    <w:p w14:paraId="33FF0E43">
      <w:pPr>
        <w:rPr>
          <w:rFonts w:hint="eastAsia" w:ascii="宋体" w:hAnsi="宋体" w:eastAsia="宋体" w:cs="宋体"/>
          <w:sz w:val="24"/>
          <w:szCs w:val="24"/>
          <w:u w:val="none"/>
        </w:rPr>
      </w:pPr>
      <w:r>
        <w:rPr>
          <w:rFonts w:hint="eastAsia" w:ascii="宋体" w:hAnsi="宋体" w:eastAsia="宋体" w:cs="宋体"/>
          <w:sz w:val="24"/>
          <w:szCs w:val="24"/>
          <w:u w:val="none"/>
        </w:rPr>
        <w:t>5.1.8</w:t>
      </w:r>
      <w:r>
        <w:rPr>
          <w:rFonts w:hint="eastAsia" w:ascii="宋体" w:hAnsi="宋体" w:cs="宋体"/>
          <w:sz w:val="24"/>
          <w:szCs w:val="24"/>
          <w:u w:val="none"/>
          <w:lang w:eastAsia="zh-CN"/>
        </w:rPr>
        <w:t>具备</w:t>
      </w:r>
      <w:r>
        <w:rPr>
          <w:rFonts w:hint="eastAsia" w:ascii="宋体" w:hAnsi="宋体" w:eastAsia="宋体" w:cs="宋体"/>
          <w:sz w:val="24"/>
          <w:szCs w:val="24"/>
          <w:u w:val="none"/>
        </w:rPr>
        <w:t>搭载无线探头</w:t>
      </w:r>
      <w:r>
        <w:rPr>
          <w:rFonts w:hint="eastAsia" w:ascii="宋体" w:hAnsi="宋体" w:cs="宋体"/>
          <w:sz w:val="24"/>
          <w:szCs w:val="24"/>
          <w:u w:val="none"/>
          <w:lang w:eastAsia="zh-CN"/>
        </w:rPr>
        <w:t>功能</w:t>
      </w:r>
      <w:r>
        <w:rPr>
          <w:rFonts w:hint="eastAsia" w:ascii="宋体" w:hAnsi="宋体" w:eastAsia="宋体" w:cs="宋体"/>
          <w:sz w:val="24"/>
          <w:szCs w:val="24"/>
          <w:u w:val="none"/>
        </w:rPr>
        <w:t>，超声主机具备为无线探头充电功能</w:t>
      </w:r>
    </w:p>
    <w:p w14:paraId="292A5615">
      <w:pPr>
        <w:rPr>
          <w:rFonts w:hint="eastAsia" w:ascii="宋体" w:hAnsi="宋体" w:eastAsia="宋体" w:cs="宋体"/>
          <w:sz w:val="24"/>
          <w:szCs w:val="24"/>
          <w:u w:val="none"/>
        </w:rPr>
      </w:pPr>
      <w:r>
        <w:rPr>
          <w:rFonts w:hint="eastAsia" w:ascii="宋体" w:hAnsi="宋体" w:eastAsia="宋体" w:cs="宋体"/>
          <w:sz w:val="24"/>
          <w:szCs w:val="24"/>
          <w:u w:val="none"/>
        </w:rPr>
        <w:t>5.2二维灰阶成像单元</w:t>
      </w:r>
    </w:p>
    <w:p w14:paraId="3492F5F0">
      <w:pPr>
        <w:rPr>
          <w:rFonts w:hint="eastAsia" w:ascii="宋体" w:hAnsi="宋体" w:eastAsia="宋体" w:cs="宋体"/>
          <w:sz w:val="24"/>
          <w:szCs w:val="24"/>
          <w:u w:val="none"/>
        </w:rPr>
      </w:pPr>
      <w:r>
        <w:rPr>
          <w:rFonts w:hint="eastAsia" w:ascii="宋体" w:hAnsi="宋体" w:eastAsia="宋体" w:cs="宋体"/>
          <w:sz w:val="24"/>
          <w:szCs w:val="24"/>
          <w:u w:val="none"/>
        </w:rPr>
        <w:t>5.2.1宽频可变频成像技术：灰阶、谐波、彩色、频谱支持独立变频，具体中心频率数值可视可调</w:t>
      </w:r>
    </w:p>
    <w:p w14:paraId="55F8DF35">
      <w:pPr>
        <w:rPr>
          <w:rFonts w:hint="eastAsia" w:ascii="宋体" w:hAnsi="宋体" w:eastAsia="宋体" w:cs="宋体"/>
          <w:sz w:val="24"/>
          <w:szCs w:val="24"/>
          <w:u w:val="none"/>
        </w:rPr>
      </w:pPr>
      <w:r>
        <w:rPr>
          <w:rFonts w:hint="eastAsia" w:ascii="宋体" w:hAnsi="宋体" w:eastAsia="宋体" w:cs="宋体"/>
          <w:sz w:val="24"/>
          <w:szCs w:val="24"/>
          <w:u w:val="none"/>
        </w:rPr>
        <w:t>5.2.2斑点噪声抑制技术：支持所有探头，多级可调</w:t>
      </w:r>
    </w:p>
    <w:p w14:paraId="4D5BF4E1">
      <w:pPr>
        <w:rPr>
          <w:rFonts w:hint="eastAsia" w:ascii="宋体" w:hAnsi="宋体" w:eastAsia="宋体" w:cs="宋体"/>
          <w:sz w:val="24"/>
          <w:szCs w:val="24"/>
          <w:u w:val="none"/>
        </w:rPr>
      </w:pPr>
      <w:r>
        <w:rPr>
          <w:rFonts w:hint="eastAsia" w:ascii="宋体" w:hAnsi="宋体" w:eastAsia="宋体" w:cs="宋体"/>
          <w:sz w:val="24"/>
          <w:szCs w:val="24"/>
          <w:u w:val="none"/>
        </w:rPr>
        <w:t>5.2.3空间复合成像：支持所有凸阵、线阵及容积探头</w:t>
      </w:r>
    </w:p>
    <w:p w14:paraId="082267A1">
      <w:pPr>
        <w:rPr>
          <w:rFonts w:hint="eastAsia" w:ascii="宋体" w:hAnsi="宋体" w:eastAsia="宋体" w:cs="宋体"/>
          <w:sz w:val="24"/>
          <w:szCs w:val="24"/>
          <w:u w:val="none"/>
        </w:rPr>
      </w:pPr>
      <w:r>
        <w:rPr>
          <w:rFonts w:hint="eastAsia" w:ascii="宋体" w:hAnsi="宋体" w:eastAsia="宋体" w:cs="宋体"/>
          <w:sz w:val="24"/>
          <w:szCs w:val="24"/>
          <w:u w:val="none"/>
        </w:rPr>
        <w:t>5.2.4组织谐波成像：可用于全部成像探头，频率可视可调，中心频率数值可显示</w:t>
      </w:r>
    </w:p>
    <w:p w14:paraId="52AC3386">
      <w:pPr>
        <w:rPr>
          <w:rFonts w:hint="eastAsia" w:ascii="宋体" w:hAnsi="宋体" w:eastAsia="宋体" w:cs="宋体"/>
          <w:sz w:val="24"/>
          <w:szCs w:val="24"/>
          <w:u w:val="none"/>
        </w:rPr>
      </w:pPr>
      <w:r>
        <w:rPr>
          <w:rFonts w:hint="eastAsia" w:ascii="宋体" w:hAnsi="宋体" w:eastAsia="宋体" w:cs="宋体"/>
          <w:sz w:val="24"/>
          <w:szCs w:val="24"/>
          <w:u w:val="none"/>
        </w:rPr>
        <w:t>5.2.5组织声束矫正技术：适用于所有凸阵及线阵探头，≥7级可调，可显示具体数值</w:t>
      </w:r>
    </w:p>
    <w:p w14:paraId="20FBC49A">
      <w:pPr>
        <w:rPr>
          <w:rFonts w:hint="eastAsia" w:ascii="宋体" w:hAnsi="宋体" w:eastAsia="宋体" w:cs="宋体"/>
          <w:sz w:val="24"/>
          <w:szCs w:val="24"/>
          <w:u w:val="none"/>
        </w:rPr>
      </w:pPr>
      <w:r>
        <w:rPr>
          <w:rFonts w:hint="eastAsia" w:ascii="宋体" w:hAnsi="宋体" w:eastAsia="宋体" w:cs="宋体"/>
          <w:sz w:val="24"/>
          <w:szCs w:val="24"/>
          <w:u w:val="none"/>
        </w:rPr>
        <w:t>5.2.6宽景成像：扫描长度≥91cm，支持所有2D成像探头</w:t>
      </w:r>
    </w:p>
    <w:p w14:paraId="75F26A4D">
      <w:pPr>
        <w:rPr>
          <w:rFonts w:hint="eastAsia" w:ascii="宋体" w:hAnsi="宋体" w:eastAsia="宋体" w:cs="宋体"/>
          <w:sz w:val="24"/>
          <w:szCs w:val="24"/>
          <w:u w:val="none"/>
        </w:rPr>
      </w:pPr>
      <w:r>
        <w:rPr>
          <w:rFonts w:hint="eastAsia" w:ascii="宋体" w:hAnsi="宋体" w:eastAsia="宋体" w:cs="宋体"/>
          <w:sz w:val="24"/>
          <w:szCs w:val="24"/>
          <w:u w:val="none"/>
        </w:rPr>
        <w:t>5.3先进成像技术</w:t>
      </w:r>
    </w:p>
    <w:p w14:paraId="3119988B">
      <w:pPr>
        <w:rPr>
          <w:rFonts w:hint="eastAsia" w:ascii="宋体" w:hAnsi="宋体" w:eastAsia="宋体" w:cs="宋体"/>
          <w:sz w:val="24"/>
          <w:szCs w:val="24"/>
          <w:u w:val="none"/>
        </w:rPr>
      </w:pPr>
      <w:r>
        <w:rPr>
          <w:rFonts w:hint="eastAsia" w:ascii="宋体" w:hAnsi="宋体" w:eastAsia="宋体" w:cs="宋体"/>
          <w:sz w:val="24"/>
          <w:szCs w:val="24"/>
          <w:u w:val="none"/>
        </w:rPr>
        <w:t>5.3.1血管内中膜自动测量技术：可测量血管前、后壁内中膜厚度，并给予最大值、平均值及所测范围</w:t>
      </w:r>
    </w:p>
    <w:p w14:paraId="325C35F4">
      <w:pPr>
        <w:rPr>
          <w:rFonts w:hint="eastAsia" w:ascii="宋体" w:hAnsi="宋体" w:eastAsia="宋体" w:cs="宋体"/>
          <w:sz w:val="24"/>
          <w:szCs w:val="24"/>
          <w:u w:val="none"/>
        </w:rPr>
      </w:pPr>
      <w:r>
        <w:rPr>
          <w:rFonts w:hint="eastAsia" w:ascii="宋体" w:hAnsi="宋体" w:eastAsia="宋体" w:cs="宋体"/>
          <w:sz w:val="24"/>
          <w:szCs w:val="24"/>
          <w:u w:val="none"/>
        </w:rPr>
        <w:t>5.3.2具备血细胞级别血流显像技术，可在不需要注射造影剂的情况下观察真正的血流动力学成像，支持凸阵/高频凸阵、小微凸、线阵/高频线阵、相控阵及介入探头等。</w:t>
      </w:r>
    </w:p>
    <w:p w14:paraId="0C57E678">
      <w:pPr>
        <w:rPr>
          <w:rFonts w:hint="eastAsia" w:ascii="宋体" w:hAnsi="宋体" w:eastAsia="宋体" w:cs="宋体"/>
          <w:sz w:val="24"/>
          <w:szCs w:val="24"/>
          <w:u w:val="none"/>
        </w:rPr>
      </w:pPr>
      <w:r>
        <w:rPr>
          <w:rFonts w:hint="eastAsia" w:ascii="宋体" w:hAnsi="宋体" w:eastAsia="宋体" w:cs="宋体"/>
          <w:sz w:val="24"/>
          <w:szCs w:val="24"/>
          <w:u w:val="none"/>
        </w:rPr>
        <w:t>5.3.3超微细血流成像技术，显示超微细血流，支持立体显示模式</w:t>
      </w:r>
    </w:p>
    <w:p w14:paraId="5E814A6D">
      <w:pPr>
        <w:rPr>
          <w:rFonts w:hint="eastAsia" w:ascii="宋体" w:hAnsi="宋体" w:eastAsia="宋体" w:cs="宋体"/>
          <w:sz w:val="24"/>
          <w:szCs w:val="24"/>
          <w:u w:val="none"/>
        </w:rPr>
      </w:pPr>
      <w:r>
        <w:rPr>
          <w:rFonts w:hint="eastAsia" w:ascii="宋体" w:hAnsi="宋体" w:eastAsia="宋体" w:cs="宋体"/>
          <w:sz w:val="24"/>
          <w:szCs w:val="24"/>
          <w:u w:val="none"/>
        </w:rPr>
        <w:t>*5.3.4二维立体血流显示技术；二维血流显示达到三维显示效果，立体程度可调节。</w:t>
      </w:r>
    </w:p>
    <w:p w14:paraId="44884954">
      <w:pPr>
        <w:rPr>
          <w:rFonts w:hint="eastAsia" w:ascii="宋体" w:hAnsi="宋体" w:eastAsia="宋体" w:cs="宋体"/>
          <w:sz w:val="24"/>
          <w:szCs w:val="24"/>
          <w:u w:val="none"/>
        </w:rPr>
      </w:pPr>
      <w:r>
        <w:rPr>
          <w:rFonts w:hint="eastAsia" w:ascii="宋体" w:hAnsi="宋体" w:eastAsia="宋体" w:cs="宋体"/>
          <w:sz w:val="24"/>
          <w:szCs w:val="24"/>
          <w:u w:val="none"/>
        </w:rPr>
        <w:t>*5.3.5具备穿刺针增强显示功能，支持线阵、凸阵探头应用，12个角度可调节，可显示且独立调整穿刺针的增益</w:t>
      </w:r>
    </w:p>
    <w:p w14:paraId="2E73D8A7">
      <w:pPr>
        <w:rPr>
          <w:rFonts w:hint="eastAsia" w:ascii="宋体" w:hAnsi="宋体" w:eastAsia="宋体" w:cs="宋体"/>
          <w:sz w:val="24"/>
          <w:szCs w:val="24"/>
          <w:u w:val="none"/>
        </w:rPr>
      </w:pPr>
      <w:r>
        <w:rPr>
          <w:rFonts w:hint="eastAsia" w:ascii="宋体" w:hAnsi="宋体" w:eastAsia="宋体" w:cs="宋体"/>
          <w:sz w:val="24"/>
          <w:szCs w:val="24"/>
          <w:u w:val="none"/>
        </w:rPr>
        <w:t>*5.3.6智能多普勒技术：自动调整彩色取样框位置、角度，调整频谱取样容积和取样角度</w:t>
      </w:r>
    </w:p>
    <w:p w14:paraId="30648C10">
      <w:pPr>
        <w:rPr>
          <w:rFonts w:hint="eastAsia" w:ascii="宋体" w:hAnsi="宋体" w:eastAsia="宋体" w:cs="宋体"/>
          <w:sz w:val="24"/>
          <w:szCs w:val="24"/>
          <w:u w:val="none"/>
        </w:rPr>
      </w:pPr>
      <w:r>
        <w:rPr>
          <w:rFonts w:hint="eastAsia" w:ascii="宋体" w:hAnsi="宋体" w:eastAsia="宋体" w:cs="宋体"/>
          <w:sz w:val="24"/>
          <w:szCs w:val="24"/>
          <w:u w:val="none"/>
        </w:rPr>
        <w:t>5.4高级成像技术</w:t>
      </w:r>
    </w:p>
    <w:p w14:paraId="74AD701A">
      <w:pPr>
        <w:rPr>
          <w:rFonts w:hint="eastAsia" w:ascii="宋体" w:hAnsi="宋体" w:eastAsia="宋体" w:cs="宋体"/>
          <w:sz w:val="24"/>
          <w:szCs w:val="24"/>
          <w:u w:val="none"/>
        </w:rPr>
      </w:pPr>
      <w:r>
        <w:rPr>
          <w:rFonts w:hint="eastAsia" w:ascii="宋体" w:hAnsi="宋体" w:eastAsia="宋体" w:cs="宋体"/>
          <w:sz w:val="24"/>
          <w:szCs w:val="24"/>
          <w:u w:val="none"/>
        </w:rPr>
        <w:t>5.4.1造影成像技术</w:t>
      </w:r>
    </w:p>
    <w:p w14:paraId="13FDF832">
      <w:pPr>
        <w:rPr>
          <w:rFonts w:hint="eastAsia" w:ascii="宋体" w:hAnsi="宋体" w:eastAsia="宋体" w:cs="宋体"/>
          <w:sz w:val="24"/>
          <w:szCs w:val="24"/>
          <w:u w:val="none"/>
        </w:rPr>
      </w:pPr>
      <w:r>
        <w:rPr>
          <w:rFonts w:hint="eastAsia" w:ascii="宋体" w:hAnsi="宋体" w:eastAsia="宋体" w:cs="宋体"/>
          <w:sz w:val="24"/>
          <w:szCs w:val="24"/>
          <w:u w:val="none"/>
        </w:rPr>
        <w:t>5.4.1.1造影功能支持凸阵、线阵、相控阵、微凸阵、腔内、容积探头等</w:t>
      </w:r>
    </w:p>
    <w:p w14:paraId="2537B346">
      <w:pPr>
        <w:rPr>
          <w:rFonts w:hint="eastAsia" w:ascii="宋体" w:hAnsi="宋体" w:eastAsia="宋体" w:cs="宋体"/>
          <w:sz w:val="24"/>
          <w:szCs w:val="24"/>
          <w:u w:val="none"/>
        </w:rPr>
      </w:pPr>
      <w:r>
        <w:rPr>
          <w:rFonts w:hint="eastAsia" w:ascii="宋体" w:hAnsi="宋体" w:eastAsia="宋体" w:cs="宋体"/>
          <w:sz w:val="24"/>
          <w:szCs w:val="24"/>
          <w:u w:val="none"/>
        </w:rPr>
        <w:t>5.4.1.2</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B型图与造影图像实时同屏双幅显示，可带双穿刺引导线，实现同屏双幅投射式测量</w:t>
      </w:r>
    </w:p>
    <w:p w14:paraId="22BFF935">
      <w:pPr>
        <w:rPr>
          <w:rFonts w:hint="eastAsia" w:ascii="宋体" w:hAnsi="宋体" w:eastAsia="宋体" w:cs="宋体"/>
          <w:sz w:val="24"/>
          <w:szCs w:val="24"/>
          <w:u w:val="none"/>
        </w:rPr>
      </w:pPr>
      <w:r>
        <w:rPr>
          <w:rFonts w:hint="eastAsia" w:ascii="宋体" w:hAnsi="宋体" w:eastAsia="宋体" w:cs="宋体"/>
          <w:sz w:val="24"/>
          <w:szCs w:val="24"/>
          <w:u w:val="none"/>
        </w:rPr>
        <w:t>5.4.1.3支持造影剂二次注射，有2个独立造影计时器</w:t>
      </w:r>
    </w:p>
    <w:p w14:paraId="093AD789">
      <w:pPr>
        <w:rPr>
          <w:rFonts w:hint="eastAsia" w:ascii="宋体" w:hAnsi="宋体" w:eastAsia="宋体" w:cs="宋体"/>
          <w:sz w:val="24"/>
          <w:szCs w:val="24"/>
          <w:u w:val="none"/>
        </w:rPr>
      </w:pPr>
      <w:r>
        <w:rPr>
          <w:rFonts w:hint="eastAsia" w:ascii="宋体" w:hAnsi="宋体" w:eastAsia="宋体" w:cs="宋体"/>
          <w:sz w:val="24"/>
          <w:szCs w:val="24"/>
          <w:u w:val="none"/>
        </w:rPr>
        <w:t>5.4.1.4具备多种显示模式：单幅、双幅对照、混合模式等</w:t>
      </w:r>
    </w:p>
    <w:p w14:paraId="32D9430F">
      <w:pPr>
        <w:rPr>
          <w:rFonts w:hint="eastAsia" w:ascii="宋体" w:hAnsi="宋体" w:eastAsia="宋体" w:cs="宋体"/>
          <w:sz w:val="24"/>
          <w:szCs w:val="24"/>
          <w:u w:val="none"/>
        </w:rPr>
      </w:pPr>
      <w:r>
        <w:rPr>
          <w:rFonts w:hint="eastAsia" w:ascii="宋体" w:hAnsi="宋体" w:eastAsia="宋体" w:cs="宋体"/>
          <w:sz w:val="24"/>
          <w:szCs w:val="24"/>
          <w:u w:val="none"/>
        </w:rPr>
        <w:t>5.4.1.5具备联合超微细血流功能</w:t>
      </w:r>
    </w:p>
    <w:p w14:paraId="665CB0FF">
      <w:pPr>
        <w:rPr>
          <w:rFonts w:hint="eastAsia" w:ascii="宋体" w:hAnsi="宋体" w:eastAsia="宋体" w:cs="宋体"/>
          <w:sz w:val="24"/>
          <w:szCs w:val="24"/>
          <w:u w:val="none"/>
        </w:rPr>
      </w:pPr>
      <w:r>
        <w:rPr>
          <w:rFonts w:hint="eastAsia" w:ascii="宋体" w:hAnsi="宋体" w:eastAsia="宋体" w:cs="宋体"/>
          <w:sz w:val="24"/>
          <w:szCs w:val="24"/>
          <w:u w:val="none"/>
        </w:rPr>
        <w:t>5.4.1.6具有全套机载一体化TIC时间强度分析软件及后处理功能；可在双幅对照图像上进行TIC时间强度曲线分析，感兴趣区≥8个，可分析项目包括：均方误差、到达时间、曲线下面积、梯度、最大强度等</w:t>
      </w:r>
    </w:p>
    <w:p w14:paraId="17C4B1DB">
      <w:pPr>
        <w:rPr>
          <w:rFonts w:hint="eastAsia" w:ascii="宋体" w:hAnsi="宋体" w:eastAsia="宋体" w:cs="宋体"/>
          <w:sz w:val="24"/>
          <w:szCs w:val="24"/>
          <w:u w:val="none"/>
        </w:rPr>
      </w:pPr>
      <w:r>
        <w:rPr>
          <w:rFonts w:hint="eastAsia" w:ascii="宋体" w:hAnsi="宋体" w:eastAsia="宋体" w:cs="宋体"/>
          <w:sz w:val="24"/>
          <w:szCs w:val="24"/>
          <w:u w:val="none"/>
        </w:rPr>
        <w:t>5.4.1.7具备参量成像功能；使用不同颜色标记造影剂到达时间，方便观察并比较病灶及组织的造影剂灌注特点颜色和时间可自行设置</w:t>
      </w:r>
    </w:p>
    <w:p w14:paraId="55DF442E">
      <w:pPr>
        <w:rPr>
          <w:rFonts w:hint="eastAsia" w:ascii="宋体" w:hAnsi="宋体" w:eastAsia="宋体" w:cs="宋体"/>
          <w:sz w:val="24"/>
          <w:szCs w:val="24"/>
          <w:u w:val="none"/>
        </w:rPr>
      </w:pPr>
      <w:r>
        <w:rPr>
          <w:rFonts w:hint="eastAsia" w:ascii="宋体" w:hAnsi="宋体" w:eastAsia="宋体" w:cs="宋体"/>
          <w:sz w:val="24"/>
          <w:szCs w:val="24"/>
          <w:u w:val="none"/>
        </w:rPr>
        <w:t>5.4.2应变式弹性成像</w:t>
      </w:r>
    </w:p>
    <w:p w14:paraId="4D8D96CC">
      <w:pPr>
        <w:rPr>
          <w:rFonts w:hint="eastAsia" w:ascii="宋体" w:hAnsi="宋体" w:eastAsia="宋体" w:cs="宋体"/>
          <w:sz w:val="24"/>
          <w:szCs w:val="24"/>
          <w:u w:val="none"/>
        </w:rPr>
      </w:pPr>
      <w:r>
        <w:rPr>
          <w:rFonts w:hint="eastAsia" w:ascii="宋体" w:hAnsi="宋体" w:eastAsia="宋体" w:cs="宋体"/>
          <w:sz w:val="24"/>
          <w:szCs w:val="24"/>
          <w:u w:val="none"/>
        </w:rPr>
        <w:t>5.4.2.1具备成像质量监控色棒和操作动作曲线</w:t>
      </w:r>
    </w:p>
    <w:p w14:paraId="686EB3F1">
      <w:pPr>
        <w:rPr>
          <w:rFonts w:hint="eastAsia" w:ascii="宋体" w:hAnsi="宋体" w:eastAsia="宋体" w:cs="宋体"/>
          <w:sz w:val="24"/>
          <w:szCs w:val="24"/>
          <w:u w:val="none"/>
        </w:rPr>
      </w:pPr>
      <w:r>
        <w:rPr>
          <w:rFonts w:hint="eastAsia" w:ascii="宋体" w:hAnsi="宋体" w:eastAsia="宋体" w:cs="宋体"/>
          <w:sz w:val="24"/>
          <w:szCs w:val="24"/>
          <w:u w:val="none"/>
        </w:rPr>
        <w:t>5.4.2.2可支持凸阵、线阵、腔内等探头</w:t>
      </w:r>
    </w:p>
    <w:p w14:paraId="2C353915">
      <w:pPr>
        <w:rPr>
          <w:rFonts w:hint="eastAsia" w:ascii="宋体" w:hAnsi="宋体" w:eastAsia="宋体" w:cs="宋体"/>
          <w:sz w:val="24"/>
          <w:szCs w:val="24"/>
          <w:u w:val="none"/>
        </w:rPr>
      </w:pPr>
      <w:r>
        <w:rPr>
          <w:rFonts w:hint="eastAsia" w:ascii="宋体" w:hAnsi="宋体" w:eastAsia="宋体" w:cs="宋体"/>
          <w:sz w:val="24"/>
          <w:szCs w:val="24"/>
          <w:u w:val="none"/>
        </w:rPr>
        <w:t>5.4.2.3具备弹性量化分析：动态弹性图定量分析，可同屏提供≥8个感兴趣区的硬度值和≥7个感兴趣区与参照区的硬度比</w:t>
      </w:r>
    </w:p>
    <w:p w14:paraId="4ADBF85E">
      <w:pPr>
        <w:rPr>
          <w:rFonts w:hint="eastAsia" w:ascii="宋体" w:hAnsi="宋体" w:eastAsia="宋体" w:cs="宋体"/>
          <w:sz w:val="24"/>
          <w:szCs w:val="24"/>
          <w:u w:val="none"/>
        </w:rPr>
      </w:pPr>
      <w:r>
        <w:rPr>
          <w:rFonts w:hint="eastAsia" w:ascii="宋体" w:hAnsi="宋体" w:eastAsia="宋体" w:cs="宋体"/>
          <w:sz w:val="24"/>
          <w:szCs w:val="24"/>
          <w:u w:val="none"/>
        </w:rPr>
        <w:t>5.4.3肝脏脂肪变定量功能</w:t>
      </w:r>
    </w:p>
    <w:p w14:paraId="2ACB55E5">
      <w:pPr>
        <w:rPr>
          <w:rFonts w:hint="eastAsia" w:ascii="宋体" w:hAnsi="宋体" w:eastAsia="宋体" w:cs="宋体"/>
          <w:sz w:val="24"/>
          <w:szCs w:val="24"/>
          <w:u w:val="none"/>
        </w:rPr>
      </w:pPr>
      <w:r>
        <w:rPr>
          <w:rFonts w:hint="eastAsia" w:ascii="宋体" w:hAnsi="宋体" w:eastAsia="宋体" w:cs="宋体"/>
          <w:sz w:val="24"/>
          <w:szCs w:val="24"/>
          <w:u w:val="none"/>
        </w:rPr>
        <w:t>5.4.3.1利用常规腹部探头获取原始射频信号，通过对射频信号衰减程度的测量来精准计算肝衰减系数</w:t>
      </w:r>
    </w:p>
    <w:p w14:paraId="261DFAE7">
      <w:pPr>
        <w:rPr>
          <w:rFonts w:hint="eastAsia" w:ascii="宋体" w:hAnsi="宋体" w:eastAsia="宋体" w:cs="宋体"/>
          <w:sz w:val="24"/>
          <w:szCs w:val="24"/>
          <w:u w:val="none"/>
        </w:rPr>
      </w:pPr>
      <w:r>
        <w:rPr>
          <w:rFonts w:hint="eastAsia" w:ascii="宋体" w:hAnsi="宋体" w:eastAsia="宋体" w:cs="宋体"/>
          <w:sz w:val="24"/>
          <w:szCs w:val="24"/>
          <w:u w:val="none"/>
        </w:rPr>
        <w:t>5.4.3.2具备定量质控图，可通过包括衰减图、信号质量图对定量提供质控</w:t>
      </w:r>
    </w:p>
    <w:p w14:paraId="5ED5AD3E">
      <w:pPr>
        <w:rPr>
          <w:rFonts w:hint="eastAsia" w:ascii="宋体" w:hAnsi="宋体" w:eastAsia="宋体" w:cs="宋体"/>
          <w:sz w:val="24"/>
          <w:szCs w:val="24"/>
          <w:u w:val="none"/>
        </w:rPr>
      </w:pPr>
      <w:r>
        <w:rPr>
          <w:rFonts w:hint="eastAsia" w:ascii="宋体" w:hAnsi="宋体" w:eastAsia="宋体" w:cs="宋体"/>
          <w:sz w:val="24"/>
          <w:szCs w:val="24"/>
          <w:u w:val="none"/>
        </w:rPr>
        <w:t>5.4.3.3具备多种测量方式，包括静态单帧多点及动态多帧单点测量</w:t>
      </w:r>
    </w:p>
    <w:p w14:paraId="70DDC702">
      <w:pPr>
        <w:rPr>
          <w:rFonts w:hint="eastAsia" w:ascii="宋体" w:hAnsi="宋体" w:eastAsia="宋体" w:cs="宋体"/>
          <w:sz w:val="24"/>
          <w:szCs w:val="24"/>
          <w:u w:val="none"/>
        </w:rPr>
      </w:pPr>
      <w:r>
        <w:rPr>
          <w:rFonts w:hint="eastAsia" w:ascii="宋体" w:hAnsi="宋体" w:eastAsia="宋体" w:cs="宋体"/>
          <w:sz w:val="24"/>
          <w:szCs w:val="24"/>
          <w:u w:val="none"/>
        </w:rPr>
        <w:t>5.4.4标配成人心脏相控阵探头扫描角度≥120°</w:t>
      </w:r>
    </w:p>
    <w:p w14:paraId="78010EC1">
      <w:pPr>
        <w:rPr>
          <w:rFonts w:hint="eastAsia" w:ascii="宋体" w:hAnsi="宋体" w:eastAsia="宋体" w:cs="宋体"/>
          <w:sz w:val="24"/>
          <w:szCs w:val="24"/>
          <w:u w:val="none"/>
        </w:rPr>
      </w:pPr>
      <w:r>
        <w:rPr>
          <w:rFonts w:hint="eastAsia" w:ascii="宋体" w:hAnsi="宋体" w:eastAsia="宋体" w:cs="宋体"/>
          <w:sz w:val="24"/>
          <w:szCs w:val="24"/>
          <w:u w:val="none"/>
        </w:rPr>
        <w:t>5.4.5支持心肌组织多普勒速度成像，并且在组织多普勒的同时支持解剖 M型和曲线解剖M型</w:t>
      </w:r>
    </w:p>
    <w:p w14:paraId="6E6B1D3F">
      <w:pPr>
        <w:rPr>
          <w:rFonts w:hint="eastAsia" w:ascii="宋体" w:hAnsi="宋体" w:eastAsia="宋体" w:cs="宋体"/>
          <w:sz w:val="24"/>
          <w:szCs w:val="24"/>
          <w:u w:val="none"/>
        </w:rPr>
      </w:pPr>
      <w:r>
        <w:rPr>
          <w:rFonts w:hint="eastAsia" w:ascii="宋体" w:hAnsi="宋体" w:eastAsia="宋体" w:cs="宋体"/>
          <w:sz w:val="24"/>
          <w:szCs w:val="24"/>
          <w:u w:val="none"/>
        </w:rPr>
        <w:t>5.4.6心功能自动计算功能：在心肌的动态运动下自动追踪描记心内膜并计算出心功能参数，同屏分三部分图像显示动态包络曲线、舒张末期以及收缩末期包络曲线，自动得到EF、CO、SV等心功能数据</w:t>
      </w:r>
    </w:p>
    <w:p w14:paraId="168EEB62">
      <w:pPr>
        <w:rPr>
          <w:rFonts w:hint="eastAsia" w:ascii="宋体" w:hAnsi="宋体" w:eastAsia="宋体" w:cs="宋体"/>
          <w:sz w:val="24"/>
          <w:szCs w:val="24"/>
          <w:u w:val="none"/>
        </w:rPr>
      </w:pPr>
      <w:r>
        <w:rPr>
          <w:rFonts w:hint="eastAsia" w:ascii="宋体" w:hAnsi="宋体" w:eastAsia="宋体" w:cs="宋体"/>
          <w:sz w:val="24"/>
          <w:szCs w:val="24"/>
          <w:u w:val="none"/>
        </w:rPr>
        <w:t>5.4.7智能辅助功能</w:t>
      </w:r>
    </w:p>
    <w:p w14:paraId="3E117CD6">
      <w:pPr>
        <w:rPr>
          <w:rFonts w:hint="eastAsia" w:ascii="宋体" w:hAnsi="宋体" w:eastAsia="宋体" w:cs="宋体"/>
          <w:sz w:val="24"/>
          <w:szCs w:val="24"/>
          <w:u w:val="none"/>
        </w:rPr>
      </w:pPr>
      <w:r>
        <w:rPr>
          <w:rFonts w:hint="eastAsia" w:ascii="宋体" w:hAnsi="宋体" w:eastAsia="宋体" w:cs="宋体"/>
          <w:sz w:val="24"/>
          <w:szCs w:val="24"/>
          <w:u w:val="none"/>
        </w:rPr>
        <w:t>5.4.7.1具有胎儿自动测量功能，包括胎儿双顶径、头围、腹围、股骨长、肱骨长</w:t>
      </w:r>
    </w:p>
    <w:p w14:paraId="798978BE">
      <w:pPr>
        <w:rPr>
          <w:rFonts w:hint="eastAsia" w:ascii="宋体" w:hAnsi="宋体" w:eastAsia="宋体" w:cs="宋体"/>
          <w:sz w:val="24"/>
          <w:szCs w:val="24"/>
          <w:u w:val="none"/>
        </w:rPr>
      </w:pPr>
      <w:r>
        <w:rPr>
          <w:rFonts w:hint="eastAsia" w:ascii="宋体" w:hAnsi="宋体" w:eastAsia="宋体" w:cs="宋体"/>
          <w:sz w:val="24"/>
          <w:szCs w:val="24"/>
          <w:u w:val="none"/>
        </w:rPr>
        <w:t>5.4.7.2智能随访功能：当前图像与历史图像进行同屏对比时，可自动将历史成像参数、体标、注释等全部初始条件</w:t>
      </w:r>
    </w:p>
    <w:p w14:paraId="4C40B7D1">
      <w:pPr>
        <w:rPr>
          <w:rFonts w:hint="eastAsia" w:ascii="宋体" w:hAnsi="宋体" w:eastAsia="宋体" w:cs="宋体"/>
          <w:sz w:val="24"/>
          <w:szCs w:val="24"/>
          <w:u w:val="none"/>
        </w:rPr>
      </w:pPr>
      <w:r>
        <w:rPr>
          <w:rFonts w:hint="eastAsia" w:ascii="宋体" w:hAnsi="宋体" w:eastAsia="宋体" w:cs="宋体"/>
          <w:sz w:val="24"/>
          <w:szCs w:val="24"/>
          <w:u w:val="none"/>
        </w:rPr>
        <w:t>*5.4.7.3智能血管检查技术：一键自动识别血管位置、自动启动彩色多普勒功能、自动调整彩色取样框位置、角度，自动启动频谱多普勒、调整频谱取样容积及角度、自动优化频谱并自动测量。</w:t>
      </w:r>
    </w:p>
    <w:p w14:paraId="0CB7B36D">
      <w:pPr>
        <w:rPr>
          <w:rFonts w:hint="eastAsia" w:ascii="宋体" w:hAnsi="宋体" w:eastAsia="宋体" w:cs="宋体"/>
          <w:sz w:val="24"/>
          <w:szCs w:val="24"/>
          <w:u w:val="none"/>
        </w:rPr>
      </w:pPr>
      <w:r>
        <w:rPr>
          <w:rFonts w:hint="eastAsia" w:ascii="宋体" w:hAnsi="宋体" w:eastAsia="宋体" w:cs="宋体"/>
          <w:sz w:val="24"/>
          <w:szCs w:val="24"/>
          <w:u w:val="none"/>
        </w:rPr>
        <w:t>5.5测量和分析（B型、M型、频谱多普勒、彩色模式）</w:t>
      </w:r>
    </w:p>
    <w:p w14:paraId="33AB92F1">
      <w:pPr>
        <w:rPr>
          <w:rFonts w:hint="eastAsia" w:ascii="宋体" w:hAnsi="宋体" w:eastAsia="宋体" w:cs="宋体"/>
          <w:sz w:val="24"/>
          <w:szCs w:val="24"/>
          <w:u w:val="none"/>
        </w:rPr>
      </w:pPr>
      <w:r>
        <w:rPr>
          <w:rFonts w:hint="eastAsia" w:ascii="宋体" w:hAnsi="宋体" w:eastAsia="宋体" w:cs="宋体"/>
          <w:sz w:val="24"/>
          <w:szCs w:val="24"/>
          <w:u w:val="none"/>
        </w:rPr>
        <w:t>5.5.1一般测量</w:t>
      </w:r>
    </w:p>
    <w:p w14:paraId="3B449DCE">
      <w:pPr>
        <w:rPr>
          <w:rFonts w:hint="eastAsia" w:ascii="宋体" w:hAnsi="宋体" w:eastAsia="宋体" w:cs="宋体"/>
          <w:sz w:val="24"/>
          <w:szCs w:val="24"/>
          <w:u w:val="none"/>
        </w:rPr>
      </w:pPr>
      <w:r>
        <w:rPr>
          <w:rFonts w:hint="eastAsia" w:ascii="宋体" w:hAnsi="宋体" w:eastAsia="宋体" w:cs="宋体"/>
          <w:sz w:val="24"/>
          <w:szCs w:val="24"/>
          <w:u w:val="none"/>
        </w:rPr>
        <w:t>5.5.2妇产科测量</w:t>
      </w:r>
    </w:p>
    <w:p w14:paraId="7742C380">
      <w:pPr>
        <w:rPr>
          <w:rFonts w:hint="eastAsia" w:ascii="宋体" w:hAnsi="宋体" w:eastAsia="宋体" w:cs="宋体"/>
          <w:sz w:val="24"/>
          <w:szCs w:val="24"/>
          <w:u w:val="none"/>
        </w:rPr>
      </w:pPr>
      <w:r>
        <w:rPr>
          <w:rFonts w:hint="eastAsia" w:ascii="宋体" w:hAnsi="宋体" w:eastAsia="宋体" w:cs="宋体"/>
          <w:sz w:val="24"/>
          <w:szCs w:val="24"/>
          <w:u w:val="none"/>
        </w:rPr>
        <w:t>5.5.3心脏功能测量</w:t>
      </w:r>
    </w:p>
    <w:p w14:paraId="4EA84801">
      <w:pPr>
        <w:rPr>
          <w:rFonts w:hint="eastAsia" w:ascii="宋体" w:hAnsi="宋体" w:eastAsia="宋体" w:cs="宋体"/>
          <w:sz w:val="24"/>
          <w:szCs w:val="24"/>
          <w:u w:val="none"/>
        </w:rPr>
      </w:pPr>
      <w:r>
        <w:rPr>
          <w:rFonts w:hint="eastAsia" w:ascii="宋体" w:hAnsi="宋体" w:eastAsia="宋体" w:cs="宋体"/>
          <w:sz w:val="24"/>
          <w:szCs w:val="24"/>
          <w:u w:val="none"/>
        </w:rPr>
        <w:t>5.5.4多普勒血流测量与分析</w:t>
      </w:r>
    </w:p>
    <w:p w14:paraId="43E1ACF0">
      <w:pPr>
        <w:rPr>
          <w:rFonts w:hint="eastAsia" w:ascii="宋体" w:hAnsi="宋体" w:eastAsia="宋体" w:cs="宋体"/>
          <w:sz w:val="24"/>
          <w:szCs w:val="24"/>
          <w:u w:val="none"/>
        </w:rPr>
      </w:pPr>
      <w:r>
        <w:rPr>
          <w:rFonts w:hint="eastAsia" w:ascii="宋体" w:hAnsi="宋体" w:eastAsia="宋体" w:cs="宋体"/>
          <w:sz w:val="24"/>
          <w:szCs w:val="24"/>
          <w:u w:val="none"/>
        </w:rPr>
        <w:t>5.5.5外周血管测量与分析</w:t>
      </w:r>
    </w:p>
    <w:p w14:paraId="1E978FF6">
      <w:pPr>
        <w:rPr>
          <w:rFonts w:hint="eastAsia" w:ascii="宋体" w:hAnsi="宋体" w:eastAsia="宋体" w:cs="宋体"/>
          <w:sz w:val="24"/>
          <w:szCs w:val="24"/>
          <w:u w:val="none"/>
        </w:rPr>
      </w:pPr>
      <w:r>
        <w:rPr>
          <w:rFonts w:hint="eastAsia" w:ascii="宋体" w:hAnsi="宋体" w:eastAsia="宋体" w:cs="宋体"/>
          <w:sz w:val="24"/>
          <w:szCs w:val="24"/>
          <w:u w:val="none"/>
        </w:rPr>
        <w:t>5.5.6泌尿科测量与分析</w:t>
      </w:r>
    </w:p>
    <w:p w14:paraId="3AE978A1">
      <w:pPr>
        <w:rPr>
          <w:rFonts w:hint="eastAsia" w:ascii="宋体" w:hAnsi="宋体" w:eastAsia="宋体" w:cs="宋体"/>
          <w:color w:val="FF0000"/>
          <w:sz w:val="24"/>
          <w:szCs w:val="24"/>
          <w:u w:val="none"/>
        </w:rPr>
      </w:pPr>
      <w:r>
        <w:rPr>
          <w:rFonts w:hint="eastAsia" w:ascii="宋体" w:hAnsi="宋体" w:eastAsia="宋体" w:cs="宋体"/>
          <w:color w:val="FF0000"/>
          <w:sz w:val="24"/>
          <w:szCs w:val="24"/>
          <w:u w:val="none"/>
        </w:rPr>
        <w:t>5.5.</w:t>
      </w:r>
      <w:r>
        <w:rPr>
          <w:rFonts w:hint="eastAsia" w:ascii="宋体" w:hAnsi="宋体" w:cs="宋体"/>
          <w:color w:val="FF0000"/>
          <w:sz w:val="24"/>
          <w:szCs w:val="24"/>
          <w:u w:val="none"/>
          <w:lang w:val="en-US" w:eastAsia="zh-CN"/>
        </w:rPr>
        <w:t>7</w:t>
      </w:r>
      <w:r>
        <w:rPr>
          <w:rFonts w:hint="eastAsia" w:ascii="宋体" w:hAnsi="宋体" w:eastAsia="宋体" w:cs="宋体"/>
          <w:color w:val="FF0000"/>
          <w:sz w:val="24"/>
          <w:szCs w:val="24"/>
          <w:u w:val="none"/>
        </w:rPr>
        <w:t>多普勒频谱自动包络、测量与计算，参数由客户自由选择</w:t>
      </w:r>
    </w:p>
    <w:p w14:paraId="5EB1B9C2">
      <w:pPr>
        <w:rPr>
          <w:rFonts w:hint="eastAsia" w:ascii="宋体" w:hAnsi="宋体" w:eastAsia="宋体" w:cs="宋体"/>
          <w:sz w:val="24"/>
          <w:szCs w:val="24"/>
          <w:u w:val="none"/>
        </w:rPr>
      </w:pPr>
      <w:r>
        <w:rPr>
          <w:rFonts w:hint="eastAsia" w:ascii="宋体" w:hAnsi="宋体" w:eastAsia="宋体" w:cs="宋体"/>
          <w:sz w:val="24"/>
          <w:szCs w:val="24"/>
          <w:u w:val="none"/>
        </w:rPr>
        <w:t>5.6图像存储与(电影)回放重现单元</w:t>
      </w:r>
    </w:p>
    <w:p w14:paraId="326A89FA">
      <w:pPr>
        <w:rPr>
          <w:rFonts w:hint="eastAsia" w:ascii="宋体" w:hAnsi="宋体" w:eastAsia="宋体" w:cs="宋体"/>
          <w:sz w:val="24"/>
          <w:szCs w:val="24"/>
          <w:u w:val="none"/>
        </w:rPr>
      </w:pPr>
      <w:r>
        <w:rPr>
          <w:rFonts w:hint="eastAsia" w:ascii="宋体" w:hAnsi="宋体" w:eastAsia="宋体" w:cs="宋体"/>
          <w:sz w:val="24"/>
          <w:szCs w:val="24"/>
          <w:u w:val="none"/>
        </w:rPr>
        <w:t>5.7输入/输出信号：HDMI、USB等</w:t>
      </w:r>
    </w:p>
    <w:p w14:paraId="74CF4112">
      <w:pPr>
        <w:rPr>
          <w:rFonts w:hint="eastAsia" w:ascii="宋体" w:hAnsi="宋体" w:eastAsia="宋体" w:cs="宋体"/>
          <w:sz w:val="24"/>
          <w:szCs w:val="24"/>
          <w:u w:val="none"/>
        </w:rPr>
      </w:pPr>
      <w:r>
        <w:rPr>
          <w:rFonts w:hint="eastAsia" w:ascii="宋体" w:hAnsi="宋体" w:eastAsia="宋体" w:cs="宋体"/>
          <w:sz w:val="24"/>
          <w:szCs w:val="24"/>
          <w:u w:val="none"/>
        </w:rPr>
        <w:t>5.8连通性：医学数字图像和通信DICOM 3.0版接口部件(且可以作为中央服务器远程读取、调入、存储其他彩超图像)，支持压缩和高清DICOM图像传输</w:t>
      </w:r>
    </w:p>
    <w:p w14:paraId="0C5DBBF9">
      <w:pPr>
        <w:rPr>
          <w:rFonts w:hint="eastAsia" w:ascii="宋体" w:hAnsi="宋体" w:eastAsia="宋体" w:cs="宋体"/>
          <w:sz w:val="24"/>
          <w:szCs w:val="24"/>
          <w:u w:val="none"/>
        </w:rPr>
      </w:pPr>
      <w:r>
        <w:rPr>
          <w:rFonts w:hint="eastAsia" w:ascii="宋体" w:hAnsi="宋体" w:eastAsia="宋体" w:cs="宋体"/>
          <w:sz w:val="24"/>
          <w:szCs w:val="24"/>
          <w:u w:val="none"/>
        </w:rPr>
        <w:t>5.9超声图像存档与病案管理系统</w:t>
      </w:r>
    </w:p>
    <w:p w14:paraId="1533AA99">
      <w:pPr>
        <w:rPr>
          <w:rFonts w:hint="eastAsia" w:ascii="宋体" w:hAnsi="宋体" w:eastAsia="宋体" w:cs="宋体"/>
          <w:sz w:val="24"/>
          <w:szCs w:val="24"/>
          <w:u w:val="none"/>
        </w:rPr>
      </w:pPr>
      <w:r>
        <w:rPr>
          <w:rFonts w:hint="eastAsia" w:ascii="宋体" w:hAnsi="宋体" w:eastAsia="宋体" w:cs="宋体"/>
          <w:sz w:val="24"/>
          <w:szCs w:val="24"/>
          <w:u w:val="none"/>
        </w:rPr>
        <w:t>5.9.1固态硬盘容量≥1TB</w:t>
      </w:r>
    </w:p>
    <w:p w14:paraId="5311425B">
      <w:pPr>
        <w:rPr>
          <w:rFonts w:hint="eastAsia" w:ascii="宋体" w:hAnsi="宋体" w:eastAsia="宋体" w:cs="宋体"/>
          <w:sz w:val="24"/>
          <w:szCs w:val="24"/>
          <w:u w:val="none"/>
        </w:rPr>
      </w:pPr>
      <w:r>
        <w:rPr>
          <w:rFonts w:hint="eastAsia" w:ascii="宋体" w:hAnsi="宋体" w:eastAsia="宋体" w:cs="宋体"/>
          <w:sz w:val="24"/>
          <w:szCs w:val="24"/>
          <w:u w:val="none"/>
        </w:rPr>
        <w:t>5.9.2一体化剪帖板：(在屏幕上)可以存储和回放动态及静态图像</w:t>
      </w:r>
    </w:p>
    <w:p w14:paraId="137FE00F">
      <w:pPr>
        <w:rPr>
          <w:rFonts w:hint="eastAsia" w:ascii="宋体" w:hAnsi="宋体" w:eastAsia="宋体" w:cs="宋体"/>
          <w:sz w:val="24"/>
          <w:szCs w:val="24"/>
          <w:u w:val="none"/>
        </w:rPr>
      </w:pPr>
      <w:r>
        <w:rPr>
          <w:rFonts w:hint="eastAsia" w:ascii="宋体" w:hAnsi="宋体" w:eastAsia="宋体" w:cs="宋体"/>
          <w:sz w:val="24"/>
          <w:szCs w:val="24"/>
          <w:u w:val="none"/>
        </w:rPr>
        <w:t>5.9.3超声图像静态、动态存储，原始数据回放重现</w:t>
      </w:r>
    </w:p>
    <w:p w14:paraId="0312DACF">
      <w:pPr>
        <w:rPr>
          <w:rFonts w:hint="eastAsia" w:ascii="宋体" w:hAnsi="宋体" w:eastAsia="宋体" w:cs="宋体"/>
          <w:sz w:val="24"/>
          <w:szCs w:val="24"/>
          <w:u w:val="none"/>
        </w:rPr>
      </w:pPr>
      <w:r>
        <w:rPr>
          <w:rFonts w:hint="eastAsia" w:ascii="宋体" w:hAnsi="宋体" w:eastAsia="宋体" w:cs="宋体"/>
          <w:sz w:val="24"/>
          <w:szCs w:val="24"/>
          <w:u w:val="none"/>
        </w:rPr>
        <w:t>5.9.4动态图像、静态图像以JPEG或WMV（MPEGVue）格式直接存储于可移动媒介</w:t>
      </w:r>
    </w:p>
    <w:p w14:paraId="22407A49">
      <w:pPr>
        <w:rPr>
          <w:rFonts w:hint="eastAsia" w:ascii="宋体" w:hAnsi="宋体" w:eastAsia="宋体" w:cs="宋体"/>
          <w:sz w:val="24"/>
          <w:szCs w:val="24"/>
          <w:u w:val="none"/>
        </w:rPr>
      </w:pPr>
      <w:r>
        <w:rPr>
          <w:rFonts w:hint="eastAsia" w:ascii="宋体" w:hAnsi="宋体" w:eastAsia="宋体" w:cs="宋体"/>
          <w:sz w:val="24"/>
          <w:szCs w:val="24"/>
          <w:u w:val="none"/>
        </w:rPr>
        <w:t>5.9.5图像存储时可用不同形状及颜色的标识进行标注</w:t>
      </w:r>
    </w:p>
    <w:p w14:paraId="174FDF92">
      <w:pPr>
        <w:rPr>
          <w:rFonts w:hint="eastAsia" w:ascii="宋体" w:hAnsi="宋体" w:eastAsia="宋体" w:cs="宋体"/>
          <w:sz w:val="24"/>
          <w:szCs w:val="24"/>
          <w:u w:val="none"/>
        </w:rPr>
      </w:pPr>
      <w:r>
        <w:rPr>
          <w:rFonts w:hint="eastAsia" w:ascii="宋体" w:hAnsi="宋体" w:eastAsia="宋体" w:cs="宋体"/>
          <w:sz w:val="24"/>
          <w:szCs w:val="24"/>
          <w:u w:val="none"/>
        </w:rPr>
        <w:t>5.9.6支持后台导图</w:t>
      </w:r>
    </w:p>
    <w:p w14:paraId="1D62AE5C">
      <w:pPr>
        <w:rPr>
          <w:rFonts w:hint="eastAsia" w:ascii="宋体" w:hAnsi="宋体" w:eastAsia="宋体" w:cs="宋体"/>
          <w:sz w:val="24"/>
          <w:szCs w:val="24"/>
          <w:u w:val="none"/>
        </w:rPr>
      </w:pPr>
      <w:r>
        <w:rPr>
          <w:rFonts w:hint="eastAsia" w:ascii="宋体" w:hAnsi="宋体" w:eastAsia="宋体" w:cs="宋体"/>
          <w:sz w:val="24"/>
          <w:szCs w:val="24"/>
          <w:u w:val="none"/>
        </w:rPr>
        <w:t>六、技术参数要求</w:t>
      </w:r>
    </w:p>
    <w:p w14:paraId="3A8EB5A4">
      <w:pPr>
        <w:rPr>
          <w:rFonts w:hint="eastAsia" w:ascii="宋体" w:hAnsi="宋体" w:eastAsia="宋体" w:cs="宋体"/>
          <w:sz w:val="24"/>
          <w:szCs w:val="24"/>
          <w:u w:val="none"/>
        </w:rPr>
      </w:pPr>
      <w:r>
        <w:rPr>
          <w:rFonts w:hint="eastAsia" w:ascii="宋体" w:hAnsi="宋体" w:eastAsia="宋体" w:cs="宋体"/>
          <w:sz w:val="24"/>
          <w:szCs w:val="24"/>
          <w:u w:val="none"/>
        </w:rPr>
        <w:t>6.1探头接口≥4 个可激活的探头接口（不包括笔式探头接口）均为无针触点式大接口</w:t>
      </w:r>
    </w:p>
    <w:p w14:paraId="51A76346">
      <w:pPr>
        <w:rPr>
          <w:rFonts w:hint="eastAsia" w:ascii="宋体" w:hAnsi="宋体" w:eastAsia="宋体" w:cs="宋体"/>
          <w:sz w:val="24"/>
          <w:szCs w:val="24"/>
          <w:u w:val="none"/>
        </w:rPr>
      </w:pPr>
      <w:r>
        <w:rPr>
          <w:rFonts w:hint="eastAsia" w:ascii="宋体" w:hAnsi="宋体" w:eastAsia="宋体" w:cs="宋体"/>
          <w:sz w:val="24"/>
          <w:szCs w:val="24"/>
          <w:u w:val="none"/>
        </w:rPr>
        <w:t>6.2探头规格</w:t>
      </w:r>
      <w:bookmarkStart w:id="0" w:name="_GoBack"/>
      <w:bookmarkEnd w:id="0"/>
    </w:p>
    <w:p w14:paraId="2686B07C">
      <w:pPr>
        <w:rPr>
          <w:rFonts w:hint="eastAsia" w:ascii="宋体" w:hAnsi="宋体" w:eastAsia="宋体" w:cs="宋体"/>
          <w:sz w:val="24"/>
          <w:szCs w:val="24"/>
          <w:u w:val="none"/>
        </w:rPr>
      </w:pPr>
      <w:r>
        <w:rPr>
          <w:rFonts w:hint="eastAsia" w:ascii="宋体" w:hAnsi="宋体" w:eastAsia="宋体" w:cs="宋体"/>
          <w:sz w:val="24"/>
          <w:szCs w:val="24"/>
          <w:u w:val="none"/>
        </w:rPr>
        <w:t>6.2.1频率：无针触点式宽频变频探头，所有探头及所有检查模式要有明确的中心频率数值显示，实现二维、谐波、彩色、多普勒频率独立可调</w:t>
      </w:r>
    </w:p>
    <w:p w14:paraId="5905BBEC">
      <w:pPr>
        <w:rPr>
          <w:rFonts w:hint="eastAsia" w:ascii="宋体" w:hAnsi="宋体" w:eastAsia="宋体" w:cs="宋体"/>
          <w:sz w:val="24"/>
          <w:szCs w:val="24"/>
          <w:u w:val="none"/>
        </w:rPr>
      </w:pPr>
      <w:r>
        <w:rPr>
          <w:rFonts w:hint="eastAsia" w:ascii="宋体" w:hAnsi="宋体" w:eastAsia="宋体" w:cs="宋体"/>
          <w:sz w:val="24"/>
          <w:szCs w:val="24"/>
          <w:u w:val="none"/>
        </w:rPr>
        <w:t>6.2.2工作频率范围可在1-24MHz之间选择</w:t>
      </w:r>
    </w:p>
    <w:p w14:paraId="76E107BB">
      <w:pPr>
        <w:rPr>
          <w:rFonts w:hint="eastAsia" w:ascii="宋体" w:hAnsi="宋体" w:eastAsia="宋体" w:cs="宋体"/>
          <w:sz w:val="24"/>
          <w:szCs w:val="24"/>
          <w:u w:val="none"/>
        </w:rPr>
      </w:pPr>
      <w:r>
        <w:rPr>
          <w:rFonts w:hint="eastAsia" w:ascii="宋体" w:hAnsi="宋体" w:eastAsia="宋体" w:cs="宋体"/>
          <w:sz w:val="24"/>
          <w:szCs w:val="24"/>
          <w:u w:val="none"/>
        </w:rPr>
        <w:t>6.2.3阵元：小器官探头阵元数≥1000阵元</w:t>
      </w:r>
    </w:p>
    <w:p w14:paraId="400D4E99">
      <w:pPr>
        <w:rPr>
          <w:rFonts w:hint="eastAsia" w:ascii="宋体" w:hAnsi="宋体" w:eastAsia="宋体" w:cs="宋体"/>
          <w:sz w:val="24"/>
          <w:szCs w:val="24"/>
          <w:u w:val="none"/>
        </w:rPr>
      </w:pPr>
      <w:r>
        <w:rPr>
          <w:rFonts w:hint="eastAsia" w:ascii="宋体" w:hAnsi="宋体" w:eastAsia="宋体" w:cs="宋体"/>
          <w:sz w:val="24"/>
          <w:szCs w:val="24"/>
          <w:u w:val="none"/>
        </w:rPr>
        <w:t>6.2.4穿刺导向：探头可配穿刺导向装置，具备≥3个穿刺角度</w:t>
      </w:r>
    </w:p>
    <w:p w14:paraId="5E472868">
      <w:pPr>
        <w:rPr>
          <w:rFonts w:hint="eastAsia" w:ascii="宋体" w:hAnsi="宋体" w:eastAsia="宋体" w:cs="宋体"/>
          <w:sz w:val="24"/>
          <w:szCs w:val="24"/>
          <w:u w:val="none"/>
        </w:rPr>
      </w:pPr>
      <w:r>
        <w:rPr>
          <w:rFonts w:hint="eastAsia" w:ascii="宋体" w:hAnsi="宋体" w:eastAsia="宋体" w:cs="宋体"/>
          <w:sz w:val="24"/>
          <w:szCs w:val="24"/>
          <w:u w:val="none"/>
        </w:rPr>
        <w:t>6.2.5凸阵探头：超声频率1.0-6.0MHz</w:t>
      </w:r>
    </w:p>
    <w:p w14:paraId="6A7890EE">
      <w:pPr>
        <w:rPr>
          <w:rFonts w:hint="eastAsia" w:ascii="宋体" w:hAnsi="宋体" w:eastAsia="宋体" w:cs="宋体"/>
          <w:sz w:val="24"/>
          <w:szCs w:val="24"/>
          <w:u w:val="none"/>
        </w:rPr>
      </w:pPr>
      <w:r>
        <w:rPr>
          <w:rFonts w:hint="eastAsia" w:ascii="宋体" w:hAnsi="宋体" w:eastAsia="宋体" w:cs="宋体"/>
          <w:sz w:val="24"/>
          <w:szCs w:val="24"/>
          <w:u w:val="none"/>
        </w:rPr>
        <w:t>6.2.6线阵探头：超声频率2.0-11.0MHz</w:t>
      </w:r>
    </w:p>
    <w:p w14:paraId="6587E789">
      <w:pPr>
        <w:rPr>
          <w:rFonts w:hint="eastAsia" w:ascii="宋体" w:hAnsi="宋体" w:eastAsia="宋体" w:cs="宋体"/>
          <w:sz w:val="24"/>
          <w:szCs w:val="24"/>
          <w:u w:val="none"/>
        </w:rPr>
      </w:pPr>
      <w:r>
        <w:rPr>
          <w:rFonts w:hint="eastAsia" w:ascii="宋体" w:hAnsi="宋体" w:eastAsia="宋体" w:cs="宋体"/>
          <w:sz w:val="24"/>
          <w:szCs w:val="24"/>
          <w:u w:val="none"/>
        </w:rPr>
        <w:t>6.2.7相控阵探头：超声频率1.0-5.0MHz</w:t>
      </w:r>
    </w:p>
    <w:p w14:paraId="2D407628">
      <w:pPr>
        <w:rPr>
          <w:rFonts w:hint="eastAsia" w:ascii="宋体" w:hAnsi="宋体" w:eastAsia="宋体" w:cs="宋体"/>
          <w:sz w:val="24"/>
          <w:szCs w:val="24"/>
          <w:u w:val="none"/>
        </w:rPr>
      </w:pPr>
      <w:r>
        <w:rPr>
          <w:rFonts w:hint="eastAsia" w:ascii="宋体" w:hAnsi="宋体" w:eastAsia="宋体" w:cs="宋体"/>
          <w:sz w:val="24"/>
          <w:szCs w:val="24"/>
          <w:u w:val="none"/>
        </w:rPr>
        <w:t>6.2.8腔内探头：超声频率3.0-10.0MHz</w:t>
      </w:r>
    </w:p>
    <w:p w14:paraId="7B352FB1">
      <w:pPr>
        <w:rPr>
          <w:rFonts w:hint="eastAsia" w:ascii="宋体" w:hAnsi="宋体" w:eastAsia="宋体" w:cs="宋体"/>
          <w:sz w:val="24"/>
          <w:szCs w:val="24"/>
          <w:u w:val="none"/>
        </w:rPr>
      </w:pPr>
      <w:r>
        <w:rPr>
          <w:rFonts w:hint="eastAsia" w:ascii="宋体" w:hAnsi="宋体" w:eastAsia="宋体" w:cs="宋体"/>
          <w:sz w:val="24"/>
          <w:szCs w:val="24"/>
          <w:u w:val="none"/>
        </w:rPr>
        <w:t>6.3二维灰阶显示主要参数</w:t>
      </w:r>
    </w:p>
    <w:p w14:paraId="1CF7D155">
      <w:pPr>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6.3.1.1凸阵探头，18cm深度，全视野，二维帧频≥5</w:t>
      </w:r>
      <w:r>
        <w:rPr>
          <w:rFonts w:hint="eastAsia" w:ascii="宋体" w:hAnsi="宋体" w:cs="宋体"/>
          <w:sz w:val="24"/>
          <w:szCs w:val="24"/>
          <w:u w:val="none"/>
          <w:lang w:val="en-US" w:eastAsia="zh-CN"/>
        </w:rPr>
        <w:t>5</w:t>
      </w:r>
    </w:p>
    <w:p w14:paraId="50439EEF">
      <w:pPr>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6.3.1.2凸阵探头，18cm深度，全视野，彩色帧频≥1</w:t>
      </w:r>
      <w:r>
        <w:rPr>
          <w:rFonts w:hint="eastAsia" w:ascii="宋体" w:hAnsi="宋体" w:cs="宋体"/>
          <w:sz w:val="24"/>
          <w:szCs w:val="24"/>
          <w:u w:val="none"/>
          <w:lang w:val="en-US" w:eastAsia="zh-CN"/>
        </w:rPr>
        <w:t>5</w:t>
      </w:r>
    </w:p>
    <w:p w14:paraId="02CA5F4F">
      <w:pPr>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6.3.1.3相控阵探头，18cm 深度，扫描角度 ≥85°，二维帧频 ≥6</w:t>
      </w:r>
      <w:r>
        <w:rPr>
          <w:rFonts w:hint="eastAsia" w:ascii="宋体" w:hAnsi="宋体" w:cs="宋体"/>
          <w:sz w:val="24"/>
          <w:szCs w:val="24"/>
          <w:u w:val="none"/>
          <w:lang w:val="en-US" w:eastAsia="zh-CN"/>
        </w:rPr>
        <w:t>5</w:t>
      </w:r>
    </w:p>
    <w:p w14:paraId="72AE57FF">
      <w:pPr>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6.3.1.4相控阵探头，18cm 深度，扫描角度 ≥85°，彩色帧频 ≥3</w:t>
      </w:r>
      <w:r>
        <w:rPr>
          <w:rFonts w:hint="eastAsia" w:ascii="宋体" w:hAnsi="宋体" w:cs="宋体"/>
          <w:sz w:val="24"/>
          <w:szCs w:val="24"/>
          <w:u w:val="none"/>
          <w:lang w:val="en-US" w:eastAsia="zh-CN"/>
        </w:rPr>
        <w:t>0</w:t>
      </w:r>
    </w:p>
    <w:p w14:paraId="3783608A">
      <w:pPr>
        <w:rPr>
          <w:rFonts w:hint="eastAsia" w:ascii="宋体" w:hAnsi="宋体" w:eastAsia="宋体" w:cs="宋体"/>
          <w:sz w:val="24"/>
          <w:szCs w:val="24"/>
          <w:u w:val="none"/>
        </w:rPr>
      </w:pPr>
      <w:r>
        <w:rPr>
          <w:rFonts w:hint="eastAsia" w:ascii="宋体" w:hAnsi="宋体" w:eastAsia="宋体" w:cs="宋体"/>
          <w:sz w:val="24"/>
          <w:szCs w:val="24"/>
          <w:u w:val="none"/>
        </w:rPr>
        <w:t>6.3.2回放重现： 灰阶图像回放≥1000幅、回放时间≥30秒</w:t>
      </w:r>
    </w:p>
    <w:p w14:paraId="177DA243">
      <w:pPr>
        <w:rPr>
          <w:rFonts w:hint="eastAsia" w:ascii="宋体" w:hAnsi="宋体" w:eastAsia="宋体" w:cs="宋体"/>
          <w:sz w:val="24"/>
          <w:szCs w:val="24"/>
          <w:u w:val="none"/>
        </w:rPr>
      </w:pPr>
      <w:r>
        <w:rPr>
          <w:rFonts w:hint="eastAsia" w:ascii="宋体" w:hAnsi="宋体" w:eastAsia="宋体" w:cs="宋体"/>
          <w:sz w:val="24"/>
          <w:szCs w:val="24"/>
          <w:u w:val="none"/>
        </w:rPr>
        <w:t>6.3.4增益调节：B/M可独立调节，STC分段≥8</w:t>
      </w:r>
    </w:p>
    <w:p w14:paraId="22818AF2">
      <w:pPr>
        <w:rPr>
          <w:rFonts w:hint="eastAsia" w:ascii="宋体" w:hAnsi="宋体" w:eastAsia="宋体" w:cs="宋体"/>
          <w:sz w:val="24"/>
          <w:szCs w:val="24"/>
          <w:u w:val="none"/>
        </w:rPr>
      </w:pPr>
      <w:r>
        <w:rPr>
          <w:rFonts w:hint="eastAsia" w:ascii="宋体" w:hAnsi="宋体" w:eastAsia="宋体" w:cs="宋体"/>
          <w:sz w:val="24"/>
          <w:szCs w:val="24"/>
          <w:u w:val="none"/>
        </w:rPr>
        <w:t>*6.3.5凸阵探头</w:t>
      </w:r>
      <w:r>
        <w:rPr>
          <w:rFonts w:hint="eastAsia" w:ascii="宋体" w:hAnsi="宋体" w:cs="宋体"/>
          <w:sz w:val="24"/>
          <w:szCs w:val="24"/>
          <w:u w:val="none"/>
          <w:lang w:eastAsia="zh-CN"/>
        </w:rPr>
        <w:t>有效最大</w:t>
      </w:r>
      <w:r>
        <w:rPr>
          <w:rFonts w:hint="eastAsia" w:ascii="宋体" w:hAnsi="宋体" w:eastAsia="宋体" w:cs="宋体"/>
          <w:sz w:val="24"/>
          <w:szCs w:val="24"/>
          <w:u w:val="none"/>
        </w:rPr>
        <w:t>扫描深度≥50cm</w:t>
      </w:r>
    </w:p>
    <w:p w14:paraId="08D851ED">
      <w:pPr>
        <w:rPr>
          <w:rFonts w:hint="eastAsia" w:ascii="宋体" w:hAnsi="宋体" w:eastAsia="宋体" w:cs="宋体"/>
          <w:sz w:val="24"/>
          <w:szCs w:val="24"/>
          <w:u w:val="none"/>
        </w:rPr>
      </w:pPr>
      <w:r>
        <w:rPr>
          <w:rFonts w:hint="eastAsia" w:ascii="宋体" w:hAnsi="宋体" w:eastAsia="宋体" w:cs="宋体"/>
          <w:sz w:val="24"/>
          <w:szCs w:val="24"/>
          <w:u w:val="none"/>
        </w:rPr>
        <w:t>*6.3.6相控阵探头</w:t>
      </w:r>
      <w:r>
        <w:rPr>
          <w:rFonts w:hint="eastAsia" w:ascii="宋体" w:hAnsi="宋体" w:cs="宋体"/>
          <w:sz w:val="24"/>
          <w:szCs w:val="24"/>
          <w:u w:val="none"/>
          <w:lang w:eastAsia="zh-CN"/>
        </w:rPr>
        <w:t>有效最大</w:t>
      </w:r>
      <w:r>
        <w:rPr>
          <w:rFonts w:hint="eastAsia" w:ascii="宋体" w:hAnsi="宋体" w:eastAsia="宋体" w:cs="宋体"/>
          <w:sz w:val="24"/>
          <w:szCs w:val="24"/>
          <w:u w:val="none"/>
        </w:rPr>
        <w:t>扫描角度≥120°</w:t>
      </w:r>
    </w:p>
    <w:p w14:paraId="5AB2F2F2">
      <w:pPr>
        <w:rPr>
          <w:rFonts w:hint="eastAsia" w:ascii="宋体" w:hAnsi="宋体" w:eastAsia="宋体" w:cs="宋体"/>
          <w:sz w:val="24"/>
          <w:szCs w:val="24"/>
          <w:u w:val="none"/>
        </w:rPr>
      </w:pPr>
      <w:r>
        <w:rPr>
          <w:rFonts w:hint="eastAsia" w:ascii="宋体" w:hAnsi="宋体" w:eastAsia="宋体" w:cs="宋体"/>
          <w:sz w:val="24"/>
          <w:szCs w:val="24"/>
          <w:u w:val="none"/>
        </w:rPr>
        <w:t>6.4频谱多普勒</w:t>
      </w:r>
    </w:p>
    <w:p w14:paraId="081687F3">
      <w:pPr>
        <w:rPr>
          <w:rFonts w:hint="eastAsia" w:ascii="宋体" w:hAnsi="宋体" w:eastAsia="宋体" w:cs="宋体"/>
          <w:sz w:val="24"/>
          <w:szCs w:val="24"/>
          <w:u w:val="none"/>
        </w:rPr>
      </w:pPr>
      <w:r>
        <w:rPr>
          <w:rFonts w:hint="eastAsia" w:ascii="宋体" w:hAnsi="宋体" w:eastAsia="宋体" w:cs="宋体"/>
          <w:sz w:val="24"/>
          <w:szCs w:val="24"/>
          <w:u w:val="none"/>
        </w:rPr>
        <w:t>6.4.1方式：PW，CW，HPRF</w:t>
      </w:r>
    </w:p>
    <w:p w14:paraId="315239D8">
      <w:pPr>
        <w:rPr>
          <w:rFonts w:hint="eastAsia" w:ascii="宋体" w:hAnsi="宋体" w:eastAsia="宋体" w:cs="宋体"/>
          <w:sz w:val="24"/>
          <w:szCs w:val="24"/>
          <w:u w:val="none"/>
        </w:rPr>
      </w:pPr>
      <w:r>
        <w:rPr>
          <w:rFonts w:hint="eastAsia" w:ascii="宋体" w:hAnsi="宋体" w:eastAsia="宋体" w:cs="宋体"/>
          <w:sz w:val="24"/>
          <w:szCs w:val="24"/>
          <w:u w:val="none"/>
        </w:rPr>
        <w:t>6.4.2多普勒发射频率可视可调，中心频率数值显示</w:t>
      </w:r>
    </w:p>
    <w:p w14:paraId="69E170D5">
      <w:pPr>
        <w:rPr>
          <w:rFonts w:hint="eastAsia" w:ascii="宋体" w:hAnsi="宋体" w:eastAsia="宋体" w:cs="宋体"/>
          <w:sz w:val="24"/>
          <w:szCs w:val="24"/>
          <w:u w:val="none"/>
        </w:rPr>
      </w:pPr>
      <w:r>
        <w:rPr>
          <w:rFonts w:hint="eastAsia" w:ascii="宋体" w:hAnsi="宋体" w:eastAsia="宋体" w:cs="宋体"/>
          <w:sz w:val="24"/>
          <w:szCs w:val="24"/>
          <w:u w:val="none"/>
        </w:rPr>
        <w:t>6.4.3PWD：血流速度≥15m/s；CWD：血流速度≥20m/s</w:t>
      </w:r>
    </w:p>
    <w:p w14:paraId="3D73CD19">
      <w:pPr>
        <w:rPr>
          <w:rFonts w:hint="eastAsia" w:ascii="宋体" w:hAnsi="宋体" w:eastAsia="宋体" w:cs="宋体"/>
          <w:sz w:val="24"/>
          <w:szCs w:val="24"/>
          <w:u w:val="none"/>
        </w:rPr>
      </w:pPr>
      <w:r>
        <w:rPr>
          <w:rFonts w:hint="eastAsia" w:ascii="宋体" w:hAnsi="宋体" w:eastAsia="宋体" w:cs="宋体"/>
          <w:sz w:val="24"/>
          <w:szCs w:val="24"/>
          <w:u w:val="none"/>
        </w:rPr>
        <w:t>6.4.4最低测量速度：≤1mm/s （非噪声信号）</w:t>
      </w:r>
    </w:p>
    <w:p w14:paraId="46278E37">
      <w:pPr>
        <w:rPr>
          <w:rFonts w:hint="eastAsia" w:ascii="宋体" w:hAnsi="宋体" w:eastAsia="宋体" w:cs="宋体"/>
          <w:sz w:val="24"/>
          <w:szCs w:val="24"/>
          <w:u w:val="none"/>
        </w:rPr>
      </w:pPr>
      <w:r>
        <w:rPr>
          <w:rFonts w:hint="eastAsia" w:ascii="宋体" w:hAnsi="宋体" w:eastAsia="宋体" w:cs="宋体"/>
          <w:sz w:val="24"/>
          <w:szCs w:val="24"/>
          <w:u w:val="none"/>
        </w:rPr>
        <w:t>6.4.5PW取样容积范围：0.05cm-2cm</w:t>
      </w:r>
    </w:p>
    <w:p w14:paraId="37A47C4A">
      <w:pPr>
        <w:rPr>
          <w:rFonts w:hint="eastAsia" w:ascii="宋体" w:hAnsi="宋体" w:eastAsia="宋体" w:cs="宋体"/>
          <w:sz w:val="24"/>
          <w:szCs w:val="24"/>
          <w:u w:val="none"/>
        </w:rPr>
      </w:pPr>
      <w:r>
        <w:rPr>
          <w:rFonts w:hint="eastAsia" w:ascii="宋体" w:hAnsi="宋体" w:eastAsia="宋体" w:cs="宋体"/>
          <w:sz w:val="24"/>
          <w:szCs w:val="24"/>
          <w:u w:val="none"/>
        </w:rPr>
        <w:t>6.5彩色多普勒</w:t>
      </w:r>
    </w:p>
    <w:p w14:paraId="468082D4">
      <w:pPr>
        <w:rPr>
          <w:rFonts w:hint="eastAsia" w:ascii="宋体" w:hAnsi="宋体" w:eastAsia="宋体" w:cs="宋体"/>
          <w:sz w:val="24"/>
          <w:szCs w:val="24"/>
          <w:u w:val="none"/>
        </w:rPr>
      </w:pPr>
      <w:r>
        <w:rPr>
          <w:rFonts w:hint="eastAsia" w:ascii="宋体" w:hAnsi="宋体" w:eastAsia="宋体" w:cs="宋体"/>
          <w:sz w:val="24"/>
          <w:szCs w:val="24"/>
          <w:u w:val="none"/>
        </w:rPr>
        <w:t>6.5.1显示方式：速度方差显示、能量显示、速度显示、方差显示</w:t>
      </w:r>
    </w:p>
    <w:p w14:paraId="1E710E4E">
      <w:pPr>
        <w:rPr>
          <w:rFonts w:hint="eastAsia" w:ascii="宋体" w:hAnsi="宋体" w:eastAsia="宋体" w:cs="宋体"/>
          <w:sz w:val="24"/>
          <w:szCs w:val="24"/>
          <w:u w:val="none"/>
        </w:rPr>
      </w:pPr>
      <w:r>
        <w:rPr>
          <w:rFonts w:hint="eastAsia" w:ascii="宋体" w:hAnsi="宋体" w:eastAsia="宋体" w:cs="宋体"/>
          <w:sz w:val="24"/>
          <w:szCs w:val="24"/>
          <w:u w:val="none"/>
        </w:rPr>
        <w:t>6.5.2具有双同步/三同步显示（B/D/CFM）</w:t>
      </w:r>
    </w:p>
    <w:p w14:paraId="5F50DC61">
      <w:pPr>
        <w:rPr>
          <w:rFonts w:hint="eastAsia" w:ascii="宋体" w:hAnsi="宋体" w:eastAsia="宋体" w:cs="宋体"/>
          <w:sz w:val="24"/>
          <w:szCs w:val="24"/>
          <w:u w:val="none"/>
        </w:rPr>
      </w:pPr>
      <w:r>
        <w:rPr>
          <w:rFonts w:hint="eastAsia" w:ascii="宋体" w:hAnsi="宋体" w:eastAsia="宋体" w:cs="宋体"/>
          <w:sz w:val="24"/>
          <w:szCs w:val="24"/>
          <w:u w:val="none"/>
        </w:rPr>
        <w:t>6.5.3显示位置调整：线阵扫描感兴趣的图像范围：-20° ~ +20°</w:t>
      </w:r>
    </w:p>
    <w:p w14:paraId="677F54DC">
      <w:pPr>
        <w:rPr>
          <w:rFonts w:hint="eastAsia" w:ascii="宋体" w:hAnsi="宋体" w:eastAsia="宋体" w:cs="宋体"/>
          <w:sz w:val="24"/>
          <w:szCs w:val="24"/>
          <w:u w:val="none"/>
        </w:rPr>
      </w:pPr>
      <w:r>
        <w:rPr>
          <w:rFonts w:hint="eastAsia" w:ascii="宋体" w:hAnsi="宋体" w:eastAsia="宋体" w:cs="宋体"/>
          <w:sz w:val="24"/>
          <w:szCs w:val="24"/>
          <w:u w:val="none"/>
        </w:rPr>
        <w:t>6.5.4彩色多普勒能量图 (PDI)，彩色方向性能量图（DPDI）</w:t>
      </w:r>
    </w:p>
    <w:p w14:paraId="080D6DC5">
      <w:pPr>
        <w:rPr>
          <w:rFonts w:hint="eastAsia" w:ascii="宋体" w:hAnsi="宋体" w:eastAsia="宋体" w:cs="宋体"/>
          <w:sz w:val="24"/>
          <w:szCs w:val="24"/>
          <w:u w:val="none"/>
        </w:rPr>
      </w:pPr>
      <w:r>
        <w:rPr>
          <w:rFonts w:hint="eastAsia" w:ascii="宋体" w:hAnsi="宋体" w:eastAsia="宋体" w:cs="宋体"/>
          <w:sz w:val="24"/>
          <w:szCs w:val="24"/>
          <w:u w:val="none"/>
        </w:rPr>
        <w:t>6.6超声功率输出调节：B/M、PWD、Color Doppler输出功率可调</w:t>
      </w:r>
    </w:p>
    <w:p w14:paraId="5E60A536">
      <w:pPr>
        <w:rPr>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CE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AC303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AC303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52434"/>
    <w:rsid w:val="00E60A9C"/>
    <w:rsid w:val="054364BD"/>
    <w:rsid w:val="05C0366A"/>
    <w:rsid w:val="07442078"/>
    <w:rsid w:val="08273E74"/>
    <w:rsid w:val="0A1E12A6"/>
    <w:rsid w:val="0A7A0B42"/>
    <w:rsid w:val="0CC223BD"/>
    <w:rsid w:val="0E056A05"/>
    <w:rsid w:val="12655CC4"/>
    <w:rsid w:val="138E4DA7"/>
    <w:rsid w:val="191C10A7"/>
    <w:rsid w:val="1BD21EF1"/>
    <w:rsid w:val="1CC01D49"/>
    <w:rsid w:val="1D583C68"/>
    <w:rsid w:val="1DDA6E3B"/>
    <w:rsid w:val="1F536EA5"/>
    <w:rsid w:val="24877D1C"/>
    <w:rsid w:val="24D942F0"/>
    <w:rsid w:val="26252434"/>
    <w:rsid w:val="27A44741"/>
    <w:rsid w:val="28441A80"/>
    <w:rsid w:val="2B6A3EF4"/>
    <w:rsid w:val="2C5C1A8E"/>
    <w:rsid w:val="2E0F48DF"/>
    <w:rsid w:val="2EF02962"/>
    <w:rsid w:val="2F2E1F43"/>
    <w:rsid w:val="34993154"/>
    <w:rsid w:val="36252EF1"/>
    <w:rsid w:val="4A995804"/>
    <w:rsid w:val="4B1D01E3"/>
    <w:rsid w:val="4C98247B"/>
    <w:rsid w:val="4F90367A"/>
    <w:rsid w:val="50B92BBB"/>
    <w:rsid w:val="586B4C84"/>
    <w:rsid w:val="58F758BA"/>
    <w:rsid w:val="59975605"/>
    <w:rsid w:val="5B920779"/>
    <w:rsid w:val="5BAA161F"/>
    <w:rsid w:val="5CEB0026"/>
    <w:rsid w:val="5D5A52C7"/>
    <w:rsid w:val="633B5253"/>
    <w:rsid w:val="64C03C61"/>
    <w:rsid w:val="665E3732"/>
    <w:rsid w:val="66AC6B93"/>
    <w:rsid w:val="68112A26"/>
    <w:rsid w:val="6AFC6742"/>
    <w:rsid w:val="6BF54B38"/>
    <w:rsid w:val="6CB322FE"/>
    <w:rsid w:val="738844E4"/>
    <w:rsid w:val="7A3C3932"/>
    <w:rsid w:val="7B86755B"/>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2541</Words>
  <Characters>3143</Characters>
  <Lines>0</Lines>
  <Paragraphs>0</Paragraphs>
  <TotalTime>37</TotalTime>
  <ScaleCrop>false</ScaleCrop>
  <LinksUpToDate>false</LinksUpToDate>
  <CharactersWithSpaces>3158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2025-10-15T00:17:00Z</dcterms:created>
  <dc:creator>光辉岁月</dc:creator>
  <cp:lastModifiedBy>往事如烟</cp:lastModifiedBy>
  <cp:lastPrinted>2025-10-16T02:41:34Z</cp:lastPrinted>
  <dcterms:modified xsi:type="dcterms:W3CDTF">2025-10-16T03:16:55Z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A5F92B95957D4356A16E6D1EA993520A_11</vt:lpwstr>
  </property>
  <property fmtid="{D5CDD505-2E9C-101B-9397-08002B2CF9AE}" pid="4" name="KSOTemplateDocerSaveRecord">
    <vt:lpwstr>eyJoZGlkIjoiODQyMzA5NmVlOTllZmNkNjYxYTM2MDIzYWViNzllYjQiLCJ1c2VySWQiOiI1OTA2Nzc5OTkifQ==</vt:lpwstr>
  </property>
</Properties>
</file>