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2F6B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EB6F058">
      <w:pPr>
        <w:rPr>
          <w:rFonts w:hint="eastAsia"/>
          <w:lang w:eastAsia="zh-CN"/>
        </w:rPr>
      </w:pPr>
      <w:bookmarkStart w:id="0" w:name="_GoBack"/>
      <w:bookmarkEnd w:id="0"/>
    </w:p>
    <w:p w14:paraId="23E59B03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拟采购医疗设备清单</w:t>
      </w:r>
    </w:p>
    <w:p w14:paraId="2731EFEC"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436"/>
        <w:gridCol w:w="4701"/>
        <w:gridCol w:w="1275"/>
        <w:gridCol w:w="1025"/>
        <w:gridCol w:w="1062"/>
        <w:gridCol w:w="1700"/>
        <w:gridCol w:w="2188"/>
      </w:tblGrid>
      <w:tr w14:paraId="3EDA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shd w:val="clear" w:color="auto" w:fill="FFFFFF"/>
            <w:vAlign w:val="center"/>
          </w:tcPr>
          <w:p w14:paraId="4426B3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33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8"/>
                <w:szCs w:val="18"/>
                <w:vertAlign w:val="baseline"/>
              </w:rPr>
              <w:t>序号</w:t>
            </w:r>
          </w:p>
        </w:tc>
        <w:tc>
          <w:tcPr>
            <w:tcW w:w="1436" w:type="dxa"/>
            <w:shd w:val="clear" w:color="auto" w:fill="FFFFFF"/>
            <w:vAlign w:val="center"/>
          </w:tcPr>
          <w:p w14:paraId="056891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33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8"/>
                <w:szCs w:val="18"/>
                <w:vertAlign w:val="baseline"/>
              </w:rPr>
              <w:t>设备名称</w:t>
            </w:r>
          </w:p>
        </w:tc>
        <w:tc>
          <w:tcPr>
            <w:tcW w:w="4701" w:type="dxa"/>
            <w:shd w:val="clear" w:color="auto" w:fill="FFFFFF"/>
            <w:vAlign w:val="center"/>
          </w:tcPr>
          <w:p w14:paraId="67C476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33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eastAsia="微软雅黑" w:asciiTheme="minorHAnsi" w:hAnsiTheme="minorHAnsi" w:cstheme="minorBidi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8"/>
                <w:szCs w:val="18"/>
                <w:vertAlign w:val="baseline"/>
              </w:rPr>
              <w:t>配置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8"/>
                <w:szCs w:val="18"/>
                <w:vertAlign w:val="baseline"/>
                <w:lang w:eastAsia="zh-CN"/>
              </w:rPr>
              <w:t>要求（主要用途、产品结构及组成）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4745C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33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8"/>
                <w:szCs w:val="18"/>
                <w:vertAlign w:val="baseline"/>
                <w:lang w:eastAsia="zh-CN"/>
              </w:rPr>
              <w:t>使用科室</w:t>
            </w:r>
          </w:p>
        </w:tc>
        <w:tc>
          <w:tcPr>
            <w:tcW w:w="1025" w:type="dxa"/>
            <w:shd w:val="clear" w:color="auto" w:fill="FFFFFF"/>
            <w:vAlign w:val="center"/>
          </w:tcPr>
          <w:p w14:paraId="0CF4A8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33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8"/>
                <w:szCs w:val="18"/>
                <w:vertAlign w:val="baseline"/>
              </w:rPr>
              <w:t>是否进口</w:t>
            </w:r>
          </w:p>
        </w:tc>
        <w:tc>
          <w:tcPr>
            <w:tcW w:w="1062" w:type="dxa"/>
            <w:shd w:val="clear" w:color="auto" w:fill="FFFFFF"/>
            <w:vAlign w:val="center"/>
          </w:tcPr>
          <w:p w14:paraId="60C623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33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eastAsia="微软雅黑" w:asciiTheme="minorHAnsi" w:hAnsiTheme="minorHAnsi" w:cstheme="minorBidi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8"/>
                <w:szCs w:val="18"/>
                <w:vertAlign w:val="baseline"/>
              </w:rPr>
              <w:t>数量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8"/>
                <w:szCs w:val="18"/>
                <w:vertAlign w:val="baseline"/>
                <w:lang w:val="en-US" w:eastAsia="zh-CN"/>
              </w:rPr>
              <w:t>/单位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437A8F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33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8"/>
                <w:szCs w:val="18"/>
                <w:vertAlign w:val="baseline"/>
              </w:rPr>
              <w:t>暂估价（万元）</w:t>
            </w:r>
          </w:p>
        </w:tc>
        <w:tc>
          <w:tcPr>
            <w:tcW w:w="2188" w:type="dxa"/>
            <w:shd w:val="clear" w:color="auto" w:fill="FFFFFF"/>
            <w:vAlign w:val="center"/>
          </w:tcPr>
          <w:p w14:paraId="042ADD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33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8"/>
                <w:szCs w:val="18"/>
                <w:vertAlign w:val="baseline"/>
                <w:lang w:eastAsia="zh-CN"/>
              </w:rPr>
              <w:t>备注</w:t>
            </w:r>
          </w:p>
        </w:tc>
      </w:tr>
      <w:tr w14:paraId="7EFC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694" w:type="dxa"/>
            <w:vAlign w:val="center"/>
          </w:tcPr>
          <w:p w14:paraId="3D9B2A1D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436" w:type="dxa"/>
            <w:vAlign w:val="center"/>
          </w:tcPr>
          <w:p w14:paraId="275BB234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彩色多普勒超声诊断仪（全身机）</w:t>
            </w:r>
          </w:p>
        </w:tc>
        <w:tc>
          <w:tcPr>
            <w:tcW w:w="4701" w:type="dxa"/>
            <w:vAlign w:val="center"/>
          </w:tcPr>
          <w:p w14:paraId="430444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330" w:afterAutospacing="0"/>
              <w:ind w:left="0" w:right="0" w:firstLine="0"/>
              <w:jc w:val="left"/>
              <w:textAlignment w:val="baseline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设备主要用途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主要用于腹部、心脏、妇产、泌尿、浅表小器官与血管、儿科、肌骨神经、介入诊疗、高端体检及临床学术研究。</w:t>
            </w:r>
          </w:p>
          <w:p w14:paraId="1CD3D1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330" w:afterAutospacing="0"/>
              <w:ind w:left="0" w:right="0" w:firstLine="0"/>
              <w:jc w:val="left"/>
              <w:textAlignment w:val="baseline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产品结构及组成：主机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台，高频探头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把，腹部探头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把，心脏探头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把，腔内探头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把。探头接口≥4 个</w:t>
            </w:r>
          </w:p>
        </w:tc>
        <w:tc>
          <w:tcPr>
            <w:tcW w:w="1275" w:type="dxa"/>
            <w:vAlign w:val="center"/>
          </w:tcPr>
          <w:p w14:paraId="061F58FF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影像科</w:t>
            </w:r>
          </w:p>
          <w:p w14:paraId="0DAD669C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（B超室）</w:t>
            </w:r>
          </w:p>
        </w:tc>
        <w:tc>
          <w:tcPr>
            <w:tcW w:w="1025" w:type="dxa"/>
            <w:vAlign w:val="center"/>
          </w:tcPr>
          <w:p w14:paraId="18A51041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否</w:t>
            </w:r>
          </w:p>
        </w:tc>
        <w:tc>
          <w:tcPr>
            <w:tcW w:w="1062" w:type="dxa"/>
            <w:vAlign w:val="center"/>
          </w:tcPr>
          <w:p w14:paraId="6C7011D3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1台</w:t>
            </w:r>
          </w:p>
        </w:tc>
        <w:tc>
          <w:tcPr>
            <w:tcW w:w="1700" w:type="dxa"/>
            <w:vAlign w:val="center"/>
          </w:tcPr>
          <w:p w14:paraId="7A6DAE45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175</w:t>
            </w:r>
          </w:p>
        </w:tc>
        <w:tc>
          <w:tcPr>
            <w:tcW w:w="2188" w:type="dxa"/>
            <w:vAlign w:val="center"/>
          </w:tcPr>
          <w:p w14:paraId="15AD4C57"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三类医疗器械；</w:t>
            </w:r>
          </w:p>
          <w:p w14:paraId="45B28847">
            <w:p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设备使用年限：</w:t>
            </w:r>
            <w:r>
              <w:rPr>
                <w:rFonts w:hint="default" w:ascii="Arial" w:hAnsi="Arial" w:cs="Arial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10年；</w:t>
            </w:r>
          </w:p>
          <w:p w14:paraId="09754D57">
            <w:p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满足科室使用需要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</w:tr>
    </w:tbl>
    <w:p w14:paraId="0AC034CA">
      <w:pPr>
        <w:rPr>
          <w:rFonts w:hint="eastAsia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32F65AC"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E7D1C9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MzgxYTNhZTNlYTAxNGM4NTI4NDVlNDlmOTE1YTAifQ=="/>
  </w:docVars>
  <w:rsids>
    <w:rsidRoot w:val="00000000"/>
    <w:rsid w:val="00E12589"/>
    <w:rsid w:val="00F72CA9"/>
    <w:rsid w:val="01B12E58"/>
    <w:rsid w:val="067526A6"/>
    <w:rsid w:val="080F6B2A"/>
    <w:rsid w:val="0AE70953"/>
    <w:rsid w:val="0B2823DD"/>
    <w:rsid w:val="0B8B64C8"/>
    <w:rsid w:val="0BE8391A"/>
    <w:rsid w:val="0DD45331"/>
    <w:rsid w:val="0FBC30F4"/>
    <w:rsid w:val="117E0EBF"/>
    <w:rsid w:val="13482EF0"/>
    <w:rsid w:val="138228A6"/>
    <w:rsid w:val="155D0ED5"/>
    <w:rsid w:val="15F07F9B"/>
    <w:rsid w:val="169D3553"/>
    <w:rsid w:val="16E80C72"/>
    <w:rsid w:val="191775ED"/>
    <w:rsid w:val="194B54E8"/>
    <w:rsid w:val="1C35495A"/>
    <w:rsid w:val="1D8D2573"/>
    <w:rsid w:val="1E236A34"/>
    <w:rsid w:val="1E9A6CF6"/>
    <w:rsid w:val="1F104283"/>
    <w:rsid w:val="22C5455D"/>
    <w:rsid w:val="22D622C7"/>
    <w:rsid w:val="22E569AE"/>
    <w:rsid w:val="24A24B56"/>
    <w:rsid w:val="257D111F"/>
    <w:rsid w:val="25BC39F6"/>
    <w:rsid w:val="267C13D7"/>
    <w:rsid w:val="26C2328E"/>
    <w:rsid w:val="27233601"/>
    <w:rsid w:val="275B0FEC"/>
    <w:rsid w:val="276E0D20"/>
    <w:rsid w:val="27985D9D"/>
    <w:rsid w:val="28355CE1"/>
    <w:rsid w:val="292356F9"/>
    <w:rsid w:val="298C7B83"/>
    <w:rsid w:val="29A34E10"/>
    <w:rsid w:val="2AA35184"/>
    <w:rsid w:val="2AAD6003"/>
    <w:rsid w:val="2C4D184B"/>
    <w:rsid w:val="2CB74F17"/>
    <w:rsid w:val="2E625356"/>
    <w:rsid w:val="2EC658E5"/>
    <w:rsid w:val="2F48454C"/>
    <w:rsid w:val="30093CDB"/>
    <w:rsid w:val="30094FFB"/>
    <w:rsid w:val="33DD7B18"/>
    <w:rsid w:val="34E72111"/>
    <w:rsid w:val="35E27945"/>
    <w:rsid w:val="36017203"/>
    <w:rsid w:val="363E0457"/>
    <w:rsid w:val="36AE1139"/>
    <w:rsid w:val="371511B8"/>
    <w:rsid w:val="3C2679C3"/>
    <w:rsid w:val="3CE5162C"/>
    <w:rsid w:val="3EA01CAF"/>
    <w:rsid w:val="3F087854"/>
    <w:rsid w:val="406805AA"/>
    <w:rsid w:val="41456B3D"/>
    <w:rsid w:val="423B7208"/>
    <w:rsid w:val="456B28EB"/>
    <w:rsid w:val="462A00B0"/>
    <w:rsid w:val="464F5D68"/>
    <w:rsid w:val="46B04A59"/>
    <w:rsid w:val="47121270"/>
    <w:rsid w:val="47F8383C"/>
    <w:rsid w:val="480D1A37"/>
    <w:rsid w:val="49942410"/>
    <w:rsid w:val="4AC9433B"/>
    <w:rsid w:val="4B0F0C67"/>
    <w:rsid w:val="4C0D64AA"/>
    <w:rsid w:val="4C2D26A8"/>
    <w:rsid w:val="4C981A36"/>
    <w:rsid w:val="4D063625"/>
    <w:rsid w:val="4E915170"/>
    <w:rsid w:val="53986FA1"/>
    <w:rsid w:val="53A92F5C"/>
    <w:rsid w:val="56CD51B3"/>
    <w:rsid w:val="59D81EA5"/>
    <w:rsid w:val="5A0F7891"/>
    <w:rsid w:val="5A711047"/>
    <w:rsid w:val="5AF947C9"/>
    <w:rsid w:val="5E2B6E6F"/>
    <w:rsid w:val="5F2D4A41"/>
    <w:rsid w:val="61573FF7"/>
    <w:rsid w:val="616952FD"/>
    <w:rsid w:val="62FE695D"/>
    <w:rsid w:val="64852C29"/>
    <w:rsid w:val="65085608"/>
    <w:rsid w:val="65237329"/>
    <w:rsid w:val="66E0683D"/>
    <w:rsid w:val="67024A05"/>
    <w:rsid w:val="67825B46"/>
    <w:rsid w:val="6A90057A"/>
    <w:rsid w:val="6B427AC6"/>
    <w:rsid w:val="6D0A4613"/>
    <w:rsid w:val="6D237483"/>
    <w:rsid w:val="6DAD31F1"/>
    <w:rsid w:val="6E054DDB"/>
    <w:rsid w:val="6E2B2A93"/>
    <w:rsid w:val="6F377216"/>
    <w:rsid w:val="6F9D176F"/>
    <w:rsid w:val="70310109"/>
    <w:rsid w:val="70875F7B"/>
    <w:rsid w:val="70C60851"/>
    <w:rsid w:val="717604C9"/>
    <w:rsid w:val="742D6E39"/>
    <w:rsid w:val="74381A66"/>
    <w:rsid w:val="746C7962"/>
    <w:rsid w:val="752E10BB"/>
    <w:rsid w:val="75D92DD5"/>
    <w:rsid w:val="7763329E"/>
    <w:rsid w:val="776963DA"/>
    <w:rsid w:val="779F1DFC"/>
    <w:rsid w:val="77C81353"/>
    <w:rsid w:val="78232A2D"/>
    <w:rsid w:val="7A016D9E"/>
    <w:rsid w:val="7A385137"/>
    <w:rsid w:val="7A666C01"/>
    <w:rsid w:val="7DBA34EC"/>
    <w:rsid w:val="7EBE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  <w:jc w:val="left"/>
    </w:pPr>
    <w:rPr>
      <w:rFonts w:eastAsia="Calibri" w:cs="Times New Roman"/>
      <w:kern w:val="0"/>
      <w:sz w:val="20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</Words>
  <Characters>221</Characters>
  <Lines>0</Lines>
  <Paragraphs>0</Paragraphs>
  <TotalTime>47</TotalTime>
  <ScaleCrop>false</ScaleCrop>
  <LinksUpToDate>false</LinksUpToDate>
  <CharactersWithSpaces>222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2024-10-30T05:19:00Z</dcterms:created>
  <dc:creator>Administrator</dc:creator>
  <cp:lastModifiedBy>往事如烟</cp:lastModifiedBy>
  <dcterms:modified xsi:type="dcterms:W3CDTF">2025-09-23T06:54:30Z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C6A98A73761E49CD85730B7F38F4723E_12</vt:lpwstr>
  </property>
  <property fmtid="{D5CDD505-2E9C-101B-9397-08002B2CF9AE}" pid="4" name="KSOTemplateDocerSaveRecord">
    <vt:lpwstr>eyJoZGlkIjoiODQyMzA5NmVlOTllZmNkNjYxYTM2MDIzYWViNzllYjQiLCJ1c2VySWQiOiI1OTA2Nzc5OTkifQ==</vt:lpwstr>
  </property>
</Properties>
</file>