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line="360" w:lineRule="auto"/>
        <w:jc w:val="center"/>
        <w:rPr>
          <w:rFonts w:hint="eastAsia" w:ascii="宋体" w:hAnsi="宋体" w:eastAsia="宋体" w:cs="宋体"/>
          <w:bCs w:val="0"/>
          <w:sz w:val="32"/>
          <w:szCs w:val="32"/>
        </w:rPr>
      </w:pPr>
      <w:r>
        <w:rPr>
          <w:rFonts w:hint="eastAsia" w:ascii="宋体" w:hAnsi="宋体" w:eastAsia="宋体" w:cs="宋体"/>
          <w:bCs w:val="0"/>
          <w:sz w:val="32"/>
          <w:szCs w:val="32"/>
        </w:rPr>
        <w:t>综合运营管理系统维护采购</w:t>
      </w:r>
      <w:r>
        <w:rPr>
          <w:rFonts w:hint="eastAsia" w:ascii="宋体" w:hAnsi="宋体" w:eastAsia="宋体" w:cs="宋体"/>
          <w:bCs w:val="0"/>
          <w:sz w:val="32"/>
          <w:szCs w:val="32"/>
          <w:lang w:eastAsia="zh-CN"/>
        </w:rPr>
        <w:t>需</w:t>
      </w:r>
      <w:bookmarkStart w:id="0" w:name="_GoBack"/>
      <w:bookmarkEnd w:id="0"/>
      <w:r>
        <w:rPr>
          <w:rFonts w:hint="eastAsia" w:ascii="宋体" w:hAnsi="宋体" w:eastAsia="宋体" w:cs="宋体"/>
          <w:bCs w:val="0"/>
          <w:sz w:val="32"/>
          <w:szCs w:val="32"/>
        </w:rPr>
        <w:t>求</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0"/>
        <w:jc w:val="left"/>
        <w:textAlignment w:val="auto"/>
        <w:rPr>
          <w:rFonts w:hint="eastAsia" w:ascii="宋体" w:hAnsi="宋体" w:cs="宋体"/>
          <w:color w:val="000000"/>
          <w:kern w:val="0"/>
          <w:sz w:val="28"/>
          <w:szCs w:val="28"/>
          <w:lang w:eastAsia="zh-CN"/>
        </w:rPr>
      </w:pPr>
      <w:r>
        <w:rPr>
          <w:rFonts w:hint="eastAsia" w:ascii="宋体" w:hAnsi="宋体" w:eastAsia="宋体" w:cs="宋体"/>
          <w:b/>
          <w:bCs/>
          <w:color w:val="000000"/>
          <w:kern w:val="0"/>
          <w:sz w:val="28"/>
          <w:szCs w:val="28"/>
        </w:rPr>
        <w:t>在线应答</w:t>
      </w:r>
      <w:r>
        <w:rPr>
          <w:rFonts w:hint="eastAsia" w:ascii="宋体" w:hAnsi="宋体" w:cs="宋体"/>
          <w:b/>
          <w:bCs/>
          <w:color w:val="000000"/>
          <w:kern w:val="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指定技术人员应保持7*24小时电话畅通，并能通过电话、微信等进行技术支持，协助和指导院方的技术人员确定故障原因，找出解决办法予以解决，完成该次服务。</w:t>
      </w:r>
    </w:p>
    <w:p>
      <w:pPr>
        <w:keepNext w:val="0"/>
        <w:keepLines w:val="0"/>
        <w:pageBreakBefore w:val="0"/>
        <w:widowControl/>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邮件在线服务：</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当电话在线服务不足以解决问题或故障情况比较复杂时，院方可以通过邮件将问题描述、截图、备份压缩后数据库和环境包等资料通过邮件发送给乙方客户服务中心，技术支持人员将在收到院方邮件后予以响应反馈，进行问题的汇总、分析、排查、还原环境等工作，予以解决，反馈给院方的相关责任人员，完成该次服务。</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kern w:val="0"/>
          <w:sz w:val="28"/>
          <w:szCs w:val="28"/>
        </w:rPr>
      </w:pPr>
      <w:r>
        <w:rPr>
          <w:rFonts w:hint="eastAsia" w:ascii="宋体" w:hAnsi="宋体" w:cs="宋体"/>
          <w:color w:val="000000"/>
          <w:kern w:val="0"/>
          <w:sz w:val="28"/>
          <w:szCs w:val="28"/>
          <w:lang w:eastAsia="zh-CN"/>
        </w:rPr>
        <w:t>二、</w:t>
      </w:r>
      <w:r>
        <w:rPr>
          <w:rFonts w:hint="eastAsia" w:ascii="宋体" w:hAnsi="宋体" w:eastAsia="宋体" w:cs="宋体"/>
          <w:b/>
          <w:bCs/>
          <w:color w:val="000000"/>
          <w:kern w:val="0"/>
          <w:sz w:val="28"/>
          <w:szCs w:val="28"/>
        </w:rPr>
        <w:t>远程协助</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当电话、邮件支持不足以解决问题或故障情况比较复杂时，乙方售后维护的技术人员将在院方技术人员的协助下，通过远程登录的方式进入院方的软件客户端。乙方售后维护的技术人员在院方技术人员的协助下确定故障原因，找出解决的方法予以解决，完成该次服务。</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kern w:val="0"/>
          <w:sz w:val="28"/>
          <w:szCs w:val="28"/>
        </w:rPr>
      </w:pPr>
      <w:r>
        <w:rPr>
          <w:rFonts w:hint="eastAsia" w:ascii="宋体" w:hAnsi="宋体" w:cs="宋体"/>
          <w:color w:val="000000"/>
          <w:kern w:val="0"/>
          <w:sz w:val="28"/>
          <w:szCs w:val="28"/>
          <w:lang w:eastAsia="zh-CN"/>
        </w:rPr>
        <w:t>三、</w:t>
      </w:r>
      <w:r>
        <w:rPr>
          <w:rFonts w:hint="eastAsia" w:ascii="宋体" w:hAnsi="宋体" w:eastAsia="宋体" w:cs="宋体"/>
          <w:b/>
          <w:bCs/>
          <w:color w:val="000000"/>
          <w:kern w:val="0"/>
          <w:sz w:val="28"/>
          <w:szCs w:val="28"/>
        </w:rPr>
        <w:t>客户回访</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乙方售后维护人员应该定期对院方进行电话回访，或者定期去现场，针对院方人员在软件使用过程中的常见问题进行解答和处理。</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kern w:val="0"/>
          <w:sz w:val="28"/>
          <w:szCs w:val="28"/>
        </w:rPr>
      </w:pPr>
      <w:r>
        <w:rPr>
          <w:rFonts w:hint="eastAsia" w:ascii="宋体" w:hAnsi="宋体" w:cs="宋体"/>
          <w:color w:val="000000"/>
          <w:kern w:val="0"/>
          <w:sz w:val="28"/>
          <w:szCs w:val="28"/>
          <w:lang w:eastAsia="zh-CN"/>
        </w:rPr>
        <w:t>四、</w:t>
      </w:r>
      <w:r>
        <w:rPr>
          <w:rFonts w:hint="eastAsia" w:ascii="宋体" w:hAnsi="宋体" w:eastAsia="宋体" w:cs="宋体"/>
          <w:b/>
          <w:bCs/>
          <w:color w:val="000000"/>
          <w:kern w:val="0"/>
          <w:sz w:val="28"/>
          <w:szCs w:val="28"/>
        </w:rPr>
        <w:t>综合运营管理（HRP）系统维护服务内容：</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 xml:space="preserve">    1、应用软件的</w:t>
      </w:r>
      <w:r>
        <w:rPr>
          <w:rFonts w:hint="eastAsia" w:ascii="宋体" w:hAnsi="宋体" w:eastAsia="宋体" w:cs="宋体"/>
          <w:kern w:val="0"/>
          <w:sz w:val="28"/>
          <w:szCs w:val="28"/>
        </w:rPr>
        <w:t>日常数据检查维护</w:t>
      </w:r>
      <w:r>
        <w:rPr>
          <w:rFonts w:hint="eastAsia" w:ascii="宋体" w:hAnsi="宋体" w:cs="宋体"/>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kern w:val="0"/>
          <w:sz w:val="28"/>
          <w:szCs w:val="28"/>
          <w:lang w:eastAsia="zh-CN"/>
        </w:rPr>
      </w:pPr>
      <w:r>
        <w:rPr>
          <w:rFonts w:hint="eastAsia" w:ascii="宋体" w:hAnsi="宋体" w:eastAsia="宋体" w:cs="宋体"/>
          <w:color w:val="000000"/>
          <w:kern w:val="0"/>
          <w:sz w:val="28"/>
          <w:szCs w:val="28"/>
        </w:rPr>
        <w:t xml:space="preserve">    2、应用软</w:t>
      </w:r>
      <w:r>
        <w:rPr>
          <w:rFonts w:hint="eastAsia" w:ascii="宋体" w:hAnsi="宋体" w:eastAsia="宋体" w:cs="宋体"/>
          <w:kern w:val="0"/>
          <w:sz w:val="28"/>
          <w:szCs w:val="28"/>
        </w:rPr>
        <w:t>件的所有业务报表维护</w:t>
      </w:r>
      <w:r>
        <w:rPr>
          <w:rFonts w:hint="eastAsia" w:ascii="宋体" w:hAnsi="宋体" w:cs="宋体"/>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 xml:space="preserve">    3、由医院操作人员使用不当引起的系统故障处理</w:t>
      </w:r>
      <w:r>
        <w:rPr>
          <w:rFonts w:hint="eastAsia" w:ascii="宋体" w:hAnsi="宋体" w:cs="宋体"/>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 xml:space="preserve">    4、免费修改应用软件存在的潜在性错误（系统BUG）</w:t>
      </w:r>
      <w:r>
        <w:rPr>
          <w:rFonts w:hint="eastAsia" w:ascii="宋体" w:hAnsi="宋体" w:cs="宋体"/>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5、应用软件运行中出现的其他问题，要求进行远程或现场的支持维护</w:t>
      </w:r>
      <w:r>
        <w:rPr>
          <w:rFonts w:hint="eastAsia" w:ascii="宋体" w:hAnsi="宋体" w:cs="宋体"/>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6、应用软件日常操作指导。</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ascii="宋体" w:hAnsi="宋体" w:cs="宋体"/>
          <w:kern w:val="0"/>
          <w:szCs w:val="21"/>
        </w:rPr>
      </w:pPr>
      <w:r>
        <w:rPr>
          <w:rFonts w:hint="eastAsia" w:ascii="宋体" w:hAnsi="宋体" w:cs="宋体"/>
          <w:kern w:val="0"/>
          <w:szCs w:val="21"/>
        </w:rPr>
        <w:t xml:space="preserve">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  </w:t>
      </w:r>
    </w:p>
    <w:p>
      <w:pPr>
        <w:widowControl/>
        <w:spacing w:line="360" w:lineRule="auto"/>
        <w:jc w:val="left"/>
        <w:rPr>
          <w:rFonts w:ascii="宋体" w:hAnsi="宋体" w:cs="宋体"/>
          <w:kern w:val="0"/>
          <w:szCs w:val="21"/>
        </w:rPr>
      </w:pPr>
      <w:r>
        <w:rPr>
          <w:rFonts w:hint="eastAsia" w:ascii="宋体" w:hAnsi="宋体" w:cs="宋体"/>
          <w:color w:val="000000"/>
          <w:kern w:val="0"/>
          <w:szCs w:val="21"/>
        </w:rPr>
        <w:t xml:space="preserve">   </w:t>
      </w:r>
    </w:p>
    <w:sectPr>
      <w:footerReference r:id="rId3" w:type="default"/>
      <w:pgSz w:w="11906" w:h="16838"/>
      <w:pgMar w:top="1559" w:right="1054" w:bottom="1020" w:left="10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w:t>
    </w:r>
    <w:r>
      <w:t xml:space="preserve"> 1 -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4F6348"/>
    <w:multiLevelType w:val="multilevel"/>
    <w:tmpl w:val="264F6348"/>
    <w:lvl w:ilvl="0" w:tentative="0">
      <w:start w:val="1"/>
      <w:numFmt w:val="chineseCountingThousand"/>
      <w:pStyle w:val="2"/>
      <w:lvlText w:val="%1、"/>
      <w:lvlJc w:val="left"/>
      <w:pPr>
        <w:ind w:left="425" w:hanging="425"/>
      </w:pPr>
      <w:rPr>
        <w:rFonts w:hint="eastAsia"/>
        <w:lang w:val="en-US"/>
      </w:rPr>
    </w:lvl>
    <w:lvl w:ilvl="1" w:tentative="0">
      <w:start w:val="1"/>
      <w:numFmt w:val="decimal"/>
      <w:pStyle w:val="3"/>
      <w:isLgl/>
      <w:suff w:val="space"/>
      <w:lvlText w:val="%1.%2."/>
      <w:lvlJc w:val="left"/>
      <w:pPr>
        <w:ind w:left="567" w:hanging="567"/>
      </w:pPr>
      <w:rPr>
        <w:rFonts w:hint="eastAsia"/>
      </w:rPr>
    </w:lvl>
    <w:lvl w:ilvl="2" w:tentative="0">
      <w:start w:val="1"/>
      <w:numFmt w:val="decimal"/>
      <w:pStyle w:val="4"/>
      <w:isLgl/>
      <w:suff w:val="space"/>
      <w:lvlText w:val="%1.%2.%3."/>
      <w:lvlJc w:val="left"/>
      <w:pPr>
        <w:ind w:left="3545" w:hanging="709"/>
      </w:pPr>
      <w:rPr>
        <w:rFonts w:hint="eastAsia"/>
      </w:rPr>
    </w:lvl>
    <w:lvl w:ilvl="3" w:tentative="0">
      <w:start w:val="1"/>
      <w:numFmt w:val="decimal"/>
      <w:pStyle w:val="5"/>
      <w:isLgl/>
      <w:lvlText w:val="%1.%2.%3.%4."/>
      <w:lvlJc w:val="left"/>
      <w:pPr>
        <w:ind w:left="851" w:hanging="851"/>
      </w:pPr>
      <w:rPr>
        <w:rFonts w:hint="eastAsia"/>
      </w:rPr>
    </w:lvl>
    <w:lvl w:ilvl="4" w:tentative="0">
      <w:start w:val="1"/>
      <w:numFmt w:val="decimal"/>
      <w:pStyle w:val="6"/>
      <w:isLgl/>
      <w:lvlText w:val="%1.%2.%3.%4.%5."/>
      <w:lvlJc w:val="left"/>
      <w:pPr>
        <w:ind w:left="1700" w:hanging="992"/>
      </w:pPr>
      <w:rPr>
        <w:rFonts w:hint="eastAsia"/>
      </w:rPr>
    </w:lvl>
    <w:lvl w:ilvl="5" w:tentative="0">
      <w:start w:val="1"/>
      <w:numFmt w:val="decimal"/>
      <w:pStyle w:val="7"/>
      <w:isLgl/>
      <w:lvlText w:val="%1.%2.%3.%4.%5.%6."/>
      <w:lvlJc w:val="left"/>
      <w:pPr>
        <w:ind w:left="1134" w:hanging="1134"/>
      </w:pPr>
      <w:rPr>
        <w:rFonts w:hint="eastAsia"/>
      </w:rPr>
    </w:lvl>
    <w:lvl w:ilvl="6" w:tentative="0">
      <w:start w:val="1"/>
      <w:numFmt w:val="decimal"/>
      <w:pStyle w:val="8"/>
      <w:isLgl/>
      <w:lvlText w:val="%1.%2.%3.%4.%5.%6.%7."/>
      <w:lvlJc w:val="left"/>
      <w:pPr>
        <w:ind w:left="1276" w:hanging="1276"/>
      </w:pPr>
      <w:rPr>
        <w:rFonts w:hint="eastAsia"/>
      </w:rPr>
    </w:lvl>
    <w:lvl w:ilvl="7" w:tentative="0">
      <w:start w:val="1"/>
      <w:numFmt w:val="decimal"/>
      <w:pStyle w:val="9"/>
      <w:isLgl/>
      <w:lvlText w:val="%1.%2.%3.%4.%5.%6.%7.%8."/>
      <w:lvlJc w:val="left"/>
      <w:pPr>
        <w:ind w:left="1418" w:hanging="1418"/>
      </w:pPr>
      <w:rPr>
        <w:rFonts w:hint="eastAsia"/>
      </w:rPr>
    </w:lvl>
    <w:lvl w:ilvl="8" w:tentative="0">
      <w:start w:val="1"/>
      <w:numFmt w:val="decimal"/>
      <w:pStyle w:val="10"/>
      <w:isLgl/>
      <w:lvlText w:val="%1.%2.%3.%4.%5.%6.%7.%8.%9."/>
      <w:lvlJc w:val="left"/>
      <w:pPr>
        <w:ind w:left="1559" w:hanging="1559"/>
      </w:pPr>
      <w:rPr>
        <w:rFonts w:hint="eastAsia"/>
      </w:rPr>
    </w:lvl>
  </w:abstractNum>
  <w:abstractNum w:abstractNumId="1">
    <w:nsid w:val="66C349C4"/>
    <w:multiLevelType w:val="singleLevel"/>
    <w:tmpl w:val="66C349C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FiYmVmZWVlNzMxMTAzM2NhOWQ3NTI3OTIxZmVmMmIifQ=="/>
  </w:docVars>
  <w:rsids>
    <w:rsidRoot w:val="003E6F6E"/>
    <w:rsid w:val="000002AF"/>
    <w:rsid w:val="00005012"/>
    <w:rsid w:val="000111F2"/>
    <w:rsid w:val="00011D3F"/>
    <w:rsid w:val="00015C7F"/>
    <w:rsid w:val="0001717B"/>
    <w:rsid w:val="00022D8A"/>
    <w:rsid w:val="00030BA4"/>
    <w:rsid w:val="00034586"/>
    <w:rsid w:val="000358E6"/>
    <w:rsid w:val="00042AAD"/>
    <w:rsid w:val="00053B6E"/>
    <w:rsid w:val="0005553E"/>
    <w:rsid w:val="000712C1"/>
    <w:rsid w:val="00072556"/>
    <w:rsid w:val="000837AC"/>
    <w:rsid w:val="00084B46"/>
    <w:rsid w:val="00085C13"/>
    <w:rsid w:val="00094434"/>
    <w:rsid w:val="000A417F"/>
    <w:rsid w:val="000B7C70"/>
    <w:rsid w:val="000B7DF0"/>
    <w:rsid w:val="000C160B"/>
    <w:rsid w:val="000D7515"/>
    <w:rsid w:val="000E3C3E"/>
    <w:rsid w:val="000E5E48"/>
    <w:rsid w:val="000F05D6"/>
    <w:rsid w:val="000F244C"/>
    <w:rsid w:val="000F2E86"/>
    <w:rsid w:val="0011012B"/>
    <w:rsid w:val="00113FBA"/>
    <w:rsid w:val="00121029"/>
    <w:rsid w:val="00124500"/>
    <w:rsid w:val="00131EA8"/>
    <w:rsid w:val="00136ED7"/>
    <w:rsid w:val="00137F60"/>
    <w:rsid w:val="001567DE"/>
    <w:rsid w:val="0016228D"/>
    <w:rsid w:val="00165FEE"/>
    <w:rsid w:val="00172586"/>
    <w:rsid w:val="00174812"/>
    <w:rsid w:val="00184739"/>
    <w:rsid w:val="00187203"/>
    <w:rsid w:val="001A1BBD"/>
    <w:rsid w:val="001C4BEC"/>
    <w:rsid w:val="001D5BD5"/>
    <w:rsid w:val="001E58EB"/>
    <w:rsid w:val="001E72FF"/>
    <w:rsid w:val="001F01B2"/>
    <w:rsid w:val="001F0596"/>
    <w:rsid w:val="001F3740"/>
    <w:rsid w:val="001F6911"/>
    <w:rsid w:val="00222A6D"/>
    <w:rsid w:val="00223A29"/>
    <w:rsid w:val="00227871"/>
    <w:rsid w:val="002330D4"/>
    <w:rsid w:val="00233DC7"/>
    <w:rsid w:val="0024578B"/>
    <w:rsid w:val="00246A34"/>
    <w:rsid w:val="002602F4"/>
    <w:rsid w:val="0026528E"/>
    <w:rsid w:val="00265319"/>
    <w:rsid w:val="002660CA"/>
    <w:rsid w:val="0027232E"/>
    <w:rsid w:val="00275F6F"/>
    <w:rsid w:val="00276F5F"/>
    <w:rsid w:val="002838AC"/>
    <w:rsid w:val="002A25F3"/>
    <w:rsid w:val="002A7690"/>
    <w:rsid w:val="002B33DD"/>
    <w:rsid w:val="002B460F"/>
    <w:rsid w:val="002B5A7C"/>
    <w:rsid w:val="002D268B"/>
    <w:rsid w:val="002D7310"/>
    <w:rsid w:val="002D7AAA"/>
    <w:rsid w:val="002E572A"/>
    <w:rsid w:val="002E78BC"/>
    <w:rsid w:val="00302EB8"/>
    <w:rsid w:val="003030DD"/>
    <w:rsid w:val="00303FB8"/>
    <w:rsid w:val="00306692"/>
    <w:rsid w:val="0030715D"/>
    <w:rsid w:val="003111C6"/>
    <w:rsid w:val="00316C42"/>
    <w:rsid w:val="00317E96"/>
    <w:rsid w:val="003210F1"/>
    <w:rsid w:val="00321E99"/>
    <w:rsid w:val="00342E28"/>
    <w:rsid w:val="00364C4A"/>
    <w:rsid w:val="003663B2"/>
    <w:rsid w:val="00366557"/>
    <w:rsid w:val="00370631"/>
    <w:rsid w:val="00374A7F"/>
    <w:rsid w:val="00375436"/>
    <w:rsid w:val="003948B4"/>
    <w:rsid w:val="00395BB3"/>
    <w:rsid w:val="003A1373"/>
    <w:rsid w:val="003B179F"/>
    <w:rsid w:val="003B31A0"/>
    <w:rsid w:val="003C638F"/>
    <w:rsid w:val="003C6405"/>
    <w:rsid w:val="003E1625"/>
    <w:rsid w:val="003E3442"/>
    <w:rsid w:val="003E4623"/>
    <w:rsid w:val="003E6F6E"/>
    <w:rsid w:val="003F2442"/>
    <w:rsid w:val="003F5866"/>
    <w:rsid w:val="003F5ABC"/>
    <w:rsid w:val="00406801"/>
    <w:rsid w:val="004074AC"/>
    <w:rsid w:val="004174C4"/>
    <w:rsid w:val="00421852"/>
    <w:rsid w:val="00426591"/>
    <w:rsid w:val="004309F5"/>
    <w:rsid w:val="00440DBF"/>
    <w:rsid w:val="0044222D"/>
    <w:rsid w:val="00454006"/>
    <w:rsid w:val="004637FA"/>
    <w:rsid w:val="00472878"/>
    <w:rsid w:val="00473F06"/>
    <w:rsid w:val="004832B6"/>
    <w:rsid w:val="00485723"/>
    <w:rsid w:val="00486F11"/>
    <w:rsid w:val="00490A09"/>
    <w:rsid w:val="00494720"/>
    <w:rsid w:val="004978DA"/>
    <w:rsid w:val="004A14B9"/>
    <w:rsid w:val="004A2324"/>
    <w:rsid w:val="004A6FA6"/>
    <w:rsid w:val="004B5988"/>
    <w:rsid w:val="004C1D69"/>
    <w:rsid w:val="004C463E"/>
    <w:rsid w:val="004C7AE2"/>
    <w:rsid w:val="004D2342"/>
    <w:rsid w:val="004D28CA"/>
    <w:rsid w:val="004D2E05"/>
    <w:rsid w:val="004D3AA6"/>
    <w:rsid w:val="004D4721"/>
    <w:rsid w:val="004D4D3B"/>
    <w:rsid w:val="004D5D95"/>
    <w:rsid w:val="004D7D60"/>
    <w:rsid w:val="004E1BFC"/>
    <w:rsid w:val="004E3A6A"/>
    <w:rsid w:val="004F11C8"/>
    <w:rsid w:val="00522575"/>
    <w:rsid w:val="00522A44"/>
    <w:rsid w:val="005238D4"/>
    <w:rsid w:val="0052419D"/>
    <w:rsid w:val="005324D8"/>
    <w:rsid w:val="00533A62"/>
    <w:rsid w:val="0054038B"/>
    <w:rsid w:val="005426C2"/>
    <w:rsid w:val="0054468C"/>
    <w:rsid w:val="0054560D"/>
    <w:rsid w:val="00550658"/>
    <w:rsid w:val="0056493C"/>
    <w:rsid w:val="00565B10"/>
    <w:rsid w:val="00567418"/>
    <w:rsid w:val="00572BAF"/>
    <w:rsid w:val="00595491"/>
    <w:rsid w:val="005A39FA"/>
    <w:rsid w:val="005B0A44"/>
    <w:rsid w:val="005B2013"/>
    <w:rsid w:val="005B494F"/>
    <w:rsid w:val="005B5524"/>
    <w:rsid w:val="005C553A"/>
    <w:rsid w:val="005D16A1"/>
    <w:rsid w:val="005D6401"/>
    <w:rsid w:val="005E50EF"/>
    <w:rsid w:val="00603238"/>
    <w:rsid w:val="006071B3"/>
    <w:rsid w:val="00615B03"/>
    <w:rsid w:val="00625A9B"/>
    <w:rsid w:val="00626B4F"/>
    <w:rsid w:val="00626B5B"/>
    <w:rsid w:val="006318FF"/>
    <w:rsid w:val="00646638"/>
    <w:rsid w:val="006551FD"/>
    <w:rsid w:val="00662250"/>
    <w:rsid w:val="006642A7"/>
    <w:rsid w:val="00666F70"/>
    <w:rsid w:val="006716BE"/>
    <w:rsid w:val="006748D4"/>
    <w:rsid w:val="00677077"/>
    <w:rsid w:val="00686D1D"/>
    <w:rsid w:val="00690B8C"/>
    <w:rsid w:val="006922A9"/>
    <w:rsid w:val="00694E8D"/>
    <w:rsid w:val="006A0A82"/>
    <w:rsid w:val="006A3F78"/>
    <w:rsid w:val="006B252D"/>
    <w:rsid w:val="006B2FB9"/>
    <w:rsid w:val="006B32A3"/>
    <w:rsid w:val="006B6970"/>
    <w:rsid w:val="006C2F4F"/>
    <w:rsid w:val="006C5F6F"/>
    <w:rsid w:val="006C7DC4"/>
    <w:rsid w:val="006D4AEA"/>
    <w:rsid w:val="006D7B9A"/>
    <w:rsid w:val="006F2071"/>
    <w:rsid w:val="006F61B1"/>
    <w:rsid w:val="00701CBD"/>
    <w:rsid w:val="00703A63"/>
    <w:rsid w:val="00707C0B"/>
    <w:rsid w:val="00733C64"/>
    <w:rsid w:val="007379FF"/>
    <w:rsid w:val="00741D8F"/>
    <w:rsid w:val="00742C1D"/>
    <w:rsid w:val="007459FA"/>
    <w:rsid w:val="00746D24"/>
    <w:rsid w:val="00754642"/>
    <w:rsid w:val="007673B2"/>
    <w:rsid w:val="007812F0"/>
    <w:rsid w:val="00790178"/>
    <w:rsid w:val="007A1A99"/>
    <w:rsid w:val="007A657F"/>
    <w:rsid w:val="007B3DA9"/>
    <w:rsid w:val="007D69F3"/>
    <w:rsid w:val="007F3914"/>
    <w:rsid w:val="007F4BC9"/>
    <w:rsid w:val="00803B0E"/>
    <w:rsid w:val="00812083"/>
    <w:rsid w:val="008158D7"/>
    <w:rsid w:val="00815D5D"/>
    <w:rsid w:val="0081672F"/>
    <w:rsid w:val="00821CC7"/>
    <w:rsid w:val="00824132"/>
    <w:rsid w:val="008241EC"/>
    <w:rsid w:val="008264A2"/>
    <w:rsid w:val="00841F11"/>
    <w:rsid w:val="00841FF2"/>
    <w:rsid w:val="00846F2F"/>
    <w:rsid w:val="0085183F"/>
    <w:rsid w:val="00857D66"/>
    <w:rsid w:val="008617BE"/>
    <w:rsid w:val="008618D0"/>
    <w:rsid w:val="00867BC6"/>
    <w:rsid w:val="008714E2"/>
    <w:rsid w:val="00886E75"/>
    <w:rsid w:val="0088728F"/>
    <w:rsid w:val="00896A51"/>
    <w:rsid w:val="008A4E6A"/>
    <w:rsid w:val="008A5160"/>
    <w:rsid w:val="008A5191"/>
    <w:rsid w:val="008B4716"/>
    <w:rsid w:val="008C0AAC"/>
    <w:rsid w:val="008C2DB0"/>
    <w:rsid w:val="008C403C"/>
    <w:rsid w:val="008E32A0"/>
    <w:rsid w:val="008E377A"/>
    <w:rsid w:val="008E544B"/>
    <w:rsid w:val="008F4456"/>
    <w:rsid w:val="008F648D"/>
    <w:rsid w:val="008F7FEE"/>
    <w:rsid w:val="00900179"/>
    <w:rsid w:val="00924ACE"/>
    <w:rsid w:val="00924DE3"/>
    <w:rsid w:val="00934AB9"/>
    <w:rsid w:val="00960A8E"/>
    <w:rsid w:val="00964232"/>
    <w:rsid w:val="00964DAF"/>
    <w:rsid w:val="00981502"/>
    <w:rsid w:val="00982518"/>
    <w:rsid w:val="00983392"/>
    <w:rsid w:val="00992946"/>
    <w:rsid w:val="00994966"/>
    <w:rsid w:val="009A5EAD"/>
    <w:rsid w:val="009A6102"/>
    <w:rsid w:val="009B2B63"/>
    <w:rsid w:val="009B6271"/>
    <w:rsid w:val="009C07F4"/>
    <w:rsid w:val="009D185D"/>
    <w:rsid w:val="009D77E3"/>
    <w:rsid w:val="009E4D77"/>
    <w:rsid w:val="009F074C"/>
    <w:rsid w:val="00A25B77"/>
    <w:rsid w:val="00A25FBF"/>
    <w:rsid w:val="00A3487E"/>
    <w:rsid w:val="00A43C46"/>
    <w:rsid w:val="00A4486D"/>
    <w:rsid w:val="00A53C44"/>
    <w:rsid w:val="00A55C61"/>
    <w:rsid w:val="00A760D6"/>
    <w:rsid w:val="00A76880"/>
    <w:rsid w:val="00A77806"/>
    <w:rsid w:val="00A855BB"/>
    <w:rsid w:val="00A8719D"/>
    <w:rsid w:val="00A90C7B"/>
    <w:rsid w:val="00A91B75"/>
    <w:rsid w:val="00AA1E6D"/>
    <w:rsid w:val="00AB5967"/>
    <w:rsid w:val="00AC4114"/>
    <w:rsid w:val="00AC601C"/>
    <w:rsid w:val="00AC7CCF"/>
    <w:rsid w:val="00AE55B9"/>
    <w:rsid w:val="00AF28C3"/>
    <w:rsid w:val="00AF6DBB"/>
    <w:rsid w:val="00B0178C"/>
    <w:rsid w:val="00B1124C"/>
    <w:rsid w:val="00B14902"/>
    <w:rsid w:val="00B303A1"/>
    <w:rsid w:val="00B42EFB"/>
    <w:rsid w:val="00B465F1"/>
    <w:rsid w:val="00B62B84"/>
    <w:rsid w:val="00B7014D"/>
    <w:rsid w:val="00B775EF"/>
    <w:rsid w:val="00B81C80"/>
    <w:rsid w:val="00B82B33"/>
    <w:rsid w:val="00B83888"/>
    <w:rsid w:val="00B83FBC"/>
    <w:rsid w:val="00B8514B"/>
    <w:rsid w:val="00B87727"/>
    <w:rsid w:val="00B91BA0"/>
    <w:rsid w:val="00B92FA9"/>
    <w:rsid w:val="00B94D83"/>
    <w:rsid w:val="00BA0D18"/>
    <w:rsid w:val="00BA27C9"/>
    <w:rsid w:val="00BB06D7"/>
    <w:rsid w:val="00BB7C58"/>
    <w:rsid w:val="00BC10C9"/>
    <w:rsid w:val="00BD0917"/>
    <w:rsid w:val="00BF487B"/>
    <w:rsid w:val="00C0644B"/>
    <w:rsid w:val="00C167E5"/>
    <w:rsid w:val="00C219A6"/>
    <w:rsid w:val="00C36053"/>
    <w:rsid w:val="00C36565"/>
    <w:rsid w:val="00C409B3"/>
    <w:rsid w:val="00C513CC"/>
    <w:rsid w:val="00C5189A"/>
    <w:rsid w:val="00C55D34"/>
    <w:rsid w:val="00C60EDE"/>
    <w:rsid w:val="00C73B0D"/>
    <w:rsid w:val="00C80B9F"/>
    <w:rsid w:val="00C84D88"/>
    <w:rsid w:val="00C94B44"/>
    <w:rsid w:val="00CA20B2"/>
    <w:rsid w:val="00CB2072"/>
    <w:rsid w:val="00CB39B7"/>
    <w:rsid w:val="00CD06B6"/>
    <w:rsid w:val="00CD13EA"/>
    <w:rsid w:val="00CD468B"/>
    <w:rsid w:val="00CD6B2F"/>
    <w:rsid w:val="00CD7E20"/>
    <w:rsid w:val="00CE7D39"/>
    <w:rsid w:val="00CF1914"/>
    <w:rsid w:val="00D026EB"/>
    <w:rsid w:val="00D07C6D"/>
    <w:rsid w:val="00D144A7"/>
    <w:rsid w:val="00D30BF8"/>
    <w:rsid w:val="00D34173"/>
    <w:rsid w:val="00D34608"/>
    <w:rsid w:val="00D402E9"/>
    <w:rsid w:val="00D41DE7"/>
    <w:rsid w:val="00D439A9"/>
    <w:rsid w:val="00D44940"/>
    <w:rsid w:val="00D501C7"/>
    <w:rsid w:val="00D6137C"/>
    <w:rsid w:val="00D66BEE"/>
    <w:rsid w:val="00D72471"/>
    <w:rsid w:val="00D8301E"/>
    <w:rsid w:val="00D87F0A"/>
    <w:rsid w:val="00DA0FEB"/>
    <w:rsid w:val="00DA2186"/>
    <w:rsid w:val="00DA2EB0"/>
    <w:rsid w:val="00DA2F14"/>
    <w:rsid w:val="00DB593A"/>
    <w:rsid w:val="00DC6686"/>
    <w:rsid w:val="00DD32A7"/>
    <w:rsid w:val="00DD5E75"/>
    <w:rsid w:val="00DD6D6C"/>
    <w:rsid w:val="00DE0E97"/>
    <w:rsid w:val="00DE1F87"/>
    <w:rsid w:val="00DF2771"/>
    <w:rsid w:val="00E00300"/>
    <w:rsid w:val="00E024BC"/>
    <w:rsid w:val="00E0617E"/>
    <w:rsid w:val="00E210F7"/>
    <w:rsid w:val="00E26042"/>
    <w:rsid w:val="00E35243"/>
    <w:rsid w:val="00E37A94"/>
    <w:rsid w:val="00E44ED8"/>
    <w:rsid w:val="00E459A8"/>
    <w:rsid w:val="00E51409"/>
    <w:rsid w:val="00E55505"/>
    <w:rsid w:val="00E61ACF"/>
    <w:rsid w:val="00E627B7"/>
    <w:rsid w:val="00E65780"/>
    <w:rsid w:val="00E65ADA"/>
    <w:rsid w:val="00E672C4"/>
    <w:rsid w:val="00E74187"/>
    <w:rsid w:val="00E753A6"/>
    <w:rsid w:val="00E809F5"/>
    <w:rsid w:val="00E937AA"/>
    <w:rsid w:val="00E94E8A"/>
    <w:rsid w:val="00E9530E"/>
    <w:rsid w:val="00EA3B53"/>
    <w:rsid w:val="00EB0C1C"/>
    <w:rsid w:val="00EB459D"/>
    <w:rsid w:val="00EB4B7B"/>
    <w:rsid w:val="00EB5A01"/>
    <w:rsid w:val="00EC05B7"/>
    <w:rsid w:val="00EC07CB"/>
    <w:rsid w:val="00ED034D"/>
    <w:rsid w:val="00ED25E9"/>
    <w:rsid w:val="00ED6860"/>
    <w:rsid w:val="00EF5C95"/>
    <w:rsid w:val="00F01A39"/>
    <w:rsid w:val="00F024D5"/>
    <w:rsid w:val="00F036DE"/>
    <w:rsid w:val="00F07290"/>
    <w:rsid w:val="00F1342E"/>
    <w:rsid w:val="00F15AAA"/>
    <w:rsid w:val="00F21119"/>
    <w:rsid w:val="00F21DB6"/>
    <w:rsid w:val="00F31035"/>
    <w:rsid w:val="00F3184A"/>
    <w:rsid w:val="00F42296"/>
    <w:rsid w:val="00F423FB"/>
    <w:rsid w:val="00F44E96"/>
    <w:rsid w:val="00F54036"/>
    <w:rsid w:val="00F6132C"/>
    <w:rsid w:val="00F6254B"/>
    <w:rsid w:val="00F62C50"/>
    <w:rsid w:val="00F77C63"/>
    <w:rsid w:val="00F85F26"/>
    <w:rsid w:val="00F9139A"/>
    <w:rsid w:val="00F91FC2"/>
    <w:rsid w:val="00FA64E6"/>
    <w:rsid w:val="00FB0F6C"/>
    <w:rsid w:val="00FB479F"/>
    <w:rsid w:val="00FB6C0B"/>
    <w:rsid w:val="00FB72E7"/>
    <w:rsid w:val="00FC1CF9"/>
    <w:rsid w:val="00FD176F"/>
    <w:rsid w:val="00FE3691"/>
    <w:rsid w:val="00FF49D6"/>
    <w:rsid w:val="0107282A"/>
    <w:rsid w:val="05375D90"/>
    <w:rsid w:val="25F47AE0"/>
    <w:rsid w:val="261A3128"/>
    <w:rsid w:val="301C71C7"/>
    <w:rsid w:val="30D11A8D"/>
    <w:rsid w:val="30DE0B65"/>
    <w:rsid w:val="364C3F1C"/>
    <w:rsid w:val="372206D5"/>
    <w:rsid w:val="393C23A6"/>
    <w:rsid w:val="48A4476C"/>
    <w:rsid w:val="59FB6856"/>
    <w:rsid w:val="5B0A219B"/>
    <w:rsid w:val="626E016F"/>
    <w:rsid w:val="64631523"/>
    <w:rsid w:val="6A490024"/>
    <w:rsid w:val="70504EE3"/>
    <w:rsid w:val="79D86833"/>
    <w:rsid w:val="7ADA7F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semiHidden="0" w:name="heading 3" w:locked="1"/>
    <w:lsdException w:qFormat="1" w:uiPriority="9" w:semiHidden="0" w:name="heading 4" w:locked="1"/>
    <w:lsdException w:qFormat="1" w:uiPriority="9" w:semiHidden="0" w:name="heading 5" w:locked="1"/>
    <w:lsdException w:qFormat="1" w:uiPriority="0" w:semiHidden="0" w:name="heading 6" w:locked="1"/>
    <w:lsdException w:qFormat="1" w:uiPriority="0" w:semiHidden="0" w:name="heading 7" w:locked="1"/>
    <w:lsdException w:qFormat="1" w:uiPriority="0" w:semiHidden="0" w:name="heading 8" w:locked="1"/>
    <w:lsdException w:qFormat="1" w:uiPriority="0"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locked/>
    <w:uiPriority w:val="9"/>
    <w:pPr>
      <w:keepNext/>
      <w:keepLines/>
      <w:numPr>
        <w:ilvl w:val="0"/>
        <w:numId w:val="1"/>
      </w:numPr>
      <w:adjustRightInd w:val="0"/>
      <w:snapToGrid w:val="0"/>
      <w:spacing w:line="360" w:lineRule="auto"/>
      <w:jc w:val="center"/>
      <w:outlineLvl w:val="0"/>
    </w:pPr>
    <w:rPr>
      <w:rFonts w:asciiTheme="minorHAnsi" w:hAnsiTheme="minorHAnsi" w:eastAsiaTheme="minorEastAsia" w:cstheme="minorBidi"/>
      <w:b/>
      <w:bCs/>
      <w:kern w:val="44"/>
      <w:sz w:val="36"/>
      <w:szCs w:val="44"/>
    </w:rPr>
  </w:style>
  <w:style w:type="paragraph" w:styleId="3">
    <w:name w:val="heading 2"/>
    <w:basedOn w:val="1"/>
    <w:next w:val="1"/>
    <w:link w:val="36"/>
    <w:unhideWhenUsed/>
    <w:qFormat/>
    <w:locked/>
    <w:uiPriority w:val="9"/>
    <w:pPr>
      <w:keepNext/>
      <w:keepLines/>
      <w:numPr>
        <w:ilvl w:val="1"/>
        <w:numId w:val="1"/>
      </w:numPr>
      <w:adjustRightInd w:val="0"/>
      <w:snapToGrid w:val="0"/>
      <w:spacing w:line="360" w:lineRule="auto"/>
      <w:outlineLvl w:val="1"/>
    </w:pPr>
    <w:rPr>
      <w:rFonts w:asciiTheme="majorEastAsia" w:hAnsiTheme="majorHAnsi" w:eastAsiaTheme="majorEastAsia" w:cstheme="majorBidi"/>
      <w:b/>
      <w:bCs/>
      <w:sz w:val="32"/>
      <w:szCs w:val="32"/>
    </w:rPr>
  </w:style>
  <w:style w:type="paragraph" w:styleId="4">
    <w:name w:val="heading 3"/>
    <w:basedOn w:val="1"/>
    <w:next w:val="1"/>
    <w:link w:val="37"/>
    <w:unhideWhenUsed/>
    <w:qFormat/>
    <w:locked/>
    <w:uiPriority w:val="9"/>
    <w:pPr>
      <w:keepNext/>
      <w:keepLines/>
      <w:numPr>
        <w:ilvl w:val="2"/>
        <w:numId w:val="1"/>
      </w:numPr>
      <w:adjustRightInd w:val="0"/>
      <w:snapToGrid w:val="0"/>
      <w:spacing w:before="260" w:after="260" w:line="415" w:lineRule="auto"/>
      <w:ind w:left="850"/>
      <w:outlineLvl w:val="2"/>
    </w:pPr>
    <w:rPr>
      <w:rFonts w:asciiTheme="minorEastAsia" w:hAnsiTheme="minorHAnsi" w:eastAsiaTheme="minorEastAsia" w:cstheme="minorBidi"/>
      <w:b/>
      <w:bCs/>
      <w:sz w:val="30"/>
      <w:szCs w:val="32"/>
    </w:rPr>
  </w:style>
  <w:style w:type="paragraph" w:styleId="5">
    <w:name w:val="heading 4"/>
    <w:basedOn w:val="1"/>
    <w:next w:val="1"/>
    <w:link w:val="38"/>
    <w:unhideWhenUsed/>
    <w:qFormat/>
    <w:locked/>
    <w:uiPriority w:val="9"/>
    <w:pPr>
      <w:keepNext/>
      <w:keepLines/>
      <w:numPr>
        <w:ilvl w:val="3"/>
        <w:numId w:val="1"/>
      </w:numPr>
      <w:adjustRightInd w:val="0"/>
      <w:snapToGrid w:val="0"/>
      <w:spacing w:line="360" w:lineRule="auto"/>
      <w:outlineLvl w:val="3"/>
    </w:pPr>
    <w:rPr>
      <w:rFonts w:asciiTheme="majorEastAsia" w:hAnsiTheme="majorHAnsi" w:eastAsiaTheme="majorEastAsia" w:cstheme="majorBidi"/>
      <w:b/>
      <w:bCs/>
      <w:sz w:val="28"/>
      <w:szCs w:val="28"/>
    </w:rPr>
  </w:style>
  <w:style w:type="paragraph" w:styleId="6">
    <w:name w:val="heading 5"/>
    <w:basedOn w:val="1"/>
    <w:next w:val="1"/>
    <w:link w:val="39"/>
    <w:unhideWhenUsed/>
    <w:qFormat/>
    <w:locked/>
    <w:uiPriority w:val="9"/>
    <w:pPr>
      <w:keepNext/>
      <w:keepLines/>
      <w:numPr>
        <w:ilvl w:val="4"/>
        <w:numId w:val="1"/>
      </w:numPr>
      <w:adjustRightInd w:val="0"/>
      <w:snapToGrid w:val="0"/>
      <w:spacing w:line="360" w:lineRule="auto"/>
      <w:ind w:left="992"/>
      <w:outlineLvl w:val="4"/>
    </w:pPr>
    <w:rPr>
      <w:rFonts w:asciiTheme="minorEastAsia" w:hAnsiTheme="minorHAnsi" w:eastAsiaTheme="minorEastAsia" w:cstheme="minorBidi"/>
      <w:b/>
      <w:bCs/>
      <w:sz w:val="24"/>
      <w:szCs w:val="28"/>
    </w:rPr>
  </w:style>
  <w:style w:type="paragraph" w:styleId="7">
    <w:name w:val="heading 6"/>
    <w:basedOn w:val="1"/>
    <w:next w:val="1"/>
    <w:link w:val="40"/>
    <w:unhideWhenUsed/>
    <w:qFormat/>
    <w:locked/>
    <w:uiPriority w:val="0"/>
    <w:pPr>
      <w:keepNext/>
      <w:keepLines/>
      <w:numPr>
        <w:ilvl w:val="5"/>
        <w:numId w:val="1"/>
      </w:numPr>
      <w:adjustRightInd w:val="0"/>
      <w:snapToGrid w:val="0"/>
      <w:spacing w:line="360" w:lineRule="auto"/>
      <w:outlineLvl w:val="5"/>
    </w:pPr>
    <w:rPr>
      <w:rFonts w:asciiTheme="majorEastAsia" w:hAnsiTheme="majorHAnsi" w:eastAsiaTheme="majorEastAsia" w:cstheme="majorBidi"/>
      <w:b/>
      <w:bCs/>
      <w:sz w:val="24"/>
    </w:rPr>
  </w:style>
  <w:style w:type="paragraph" w:styleId="8">
    <w:name w:val="heading 7"/>
    <w:basedOn w:val="1"/>
    <w:next w:val="1"/>
    <w:link w:val="41"/>
    <w:unhideWhenUsed/>
    <w:qFormat/>
    <w:locked/>
    <w:uiPriority w:val="0"/>
    <w:pPr>
      <w:keepNext/>
      <w:keepLines/>
      <w:numPr>
        <w:ilvl w:val="6"/>
        <w:numId w:val="1"/>
      </w:numPr>
      <w:adjustRightInd w:val="0"/>
      <w:snapToGrid w:val="0"/>
      <w:spacing w:line="360" w:lineRule="auto"/>
      <w:outlineLvl w:val="6"/>
    </w:pPr>
    <w:rPr>
      <w:rFonts w:asciiTheme="minorEastAsia" w:hAnsiTheme="minorHAnsi" w:eastAsiaTheme="minorEastAsia" w:cstheme="minorBidi"/>
      <w:b/>
      <w:bCs/>
      <w:sz w:val="24"/>
    </w:rPr>
  </w:style>
  <w:style w:type="paragraph" w:styleId="9">
    <w:name w:val="heading 8"/>
    <w:basedOn w:val="1"/>
    <w:next w:val="1"/>
    <w:link w:val="42"/>
    <w:unhideWhenUsed/>
    <w:qFormat/>
    <w:locked/>
    <w:uiPriority w:val="0"/>
    <w:pPr>
      <w:keepNext/>
      <w:keepLines/>
      <w:numPr>
        <w:ilvl w:val="7"/>
        <w:numId w:val="1"/>
      </w:numPr>
      <w:adjustRightInd w:val="0"/>
      <w:snapToGrid w:val="0"/>
      <w:spacing w:line="360" w:lineRule="auto"/>
      <w:ind w:left="900" w:leftChars="900" w:firstLine="0"/>
      <w:outlineLvl w:val="7"/>
    </w:pPr>
    <w:rPr>
      <w:rFonts w:asciiTheme="majorEastAsia" w:hAnsiTheme="majorHAnsi" w:eastAsiaTheme="majorEastAsia" w:cstheme="majorBidi"/>
      <w:b/>
      <w:sz w:val="24"/>
    </w:rPr>
  </w:style>
  <w:style w:type="paragraph" w:styleId="10">
    <w:name w:val="heading 9"/>
    <w:basedOn w:val="1"/>
    <w:next w:val="1"/>
    <w:link w:val="43"/>
    <w:unhideWhenUsed/>
    <w:qFormat/>
    <w:locked/>
    <w:uiPriority w:val="0"/>
    <w:pPr>
      <w:keepNext/>
      <w:keepLines/>
      <w:numPr>
        <w:ilvl w:val="8"/>
        <w:numId w:val="1"/>
      </w:numPr>
      <w:adjustRightInd w:val="0"/>
      <w:snapToGrid w:val="0"/>
      <w:spacing w:line="360" w:lineRule="auto"/>
      <w:ind w:left="1050" w:leftChars="1050" w:firstLine="0"/>
      <w:outlineLvl w:val="8"/>
    </w:pPr>
    <w:rPr>
      <w:rFonts w:asciiTheme="majorEastAsia" w:hAnsiTheme="majorHAnsi" w:eastAsiaTheme="majorEastAsia" w:cstheme="majorBidi"/>
      <w:b/>
      <w:sz w:val="24"/>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annotation text"/>
    <w:basedOn w:val="1"/>
    <w:link w:val="45"/>
    <w:semiHidden/>
    <w:unhideWhenUsed/>
    <w:qFormat/>
    <w:uiPriority w:val="99"/>
    <w:pPr>
      <w:jc w:val="left"/>
    </w:pPr>
  </w:style>
  <w:style w:type="paragraph" w:styleId="13">
    <w:name w:val="Body Text Indent"/>
    <w:basedOn w:val="1"/>
    <w:link w:val="32"/>
    <w:qFormat/>
    <w:uiPriority w:val="0"/>
    <w:pPr>
      <w:snapToGrid w:val="0"/>
      <w:spacing w:line="420" w:lineRule="atLeast"/>
      <w:ind w:firstLine="570"/>
    </w:pPr>
    <w:rPr>
      <w:rFonts w:ascii="幼圆" w:eastAsia="幼圆"/>
      <w:sz w:val="28"/>
      <w:szCs w:val="20"/>
    </w:rPr>
  </w:style>
  <w:style w:type="paragraph" w:styleId="14">
    <w:name w:val="Date"/>
    <w:basedOn w:val="1"/>
    <w:next w:val="1"/>
    <w:link w:val="26"/>
    <w:qFormat/>
    <w:uiPriority w:val="99"/>
    <w:pPr>
      <w:ind w:left="100" w:leftChars="2500"/>
    </w:pPr>
  </w:style>
  <w:style w:type="paragraph" w:styleId="15">
    <w:name w:val="Balloon Text"/>
    <w:basedOn w:val="1"/>
    <w:link w:val="46"/>
    <w:semiHidden/>
    <w:unhideWhenUsed/>
    <w:qFormat/>
    <w:uiPriority w:val="99"/>
    <w:rPr>
      <w:sz w:val="18"/>
      <w:szCs w:val="18"/>
    </w:rPr>
  </w:style>
  <w:style w:type="paragraph" w:styleId="16">
    <w:name w:val="footer"/>
    <w:basedOn w:val="1"/>
    <w:link w:val="30"/>
    <w:qFormat/>
    <w:uiPriority w:val="99"/>
    <w:pPr>
      <w:tabs>
        <w:tab w:val="center" w:pos="4153"/>
        <w:tab w:val="right" w:pos="8306"/>
      </w:tabs>
      <w:snapToGrid w:val="0"/>
      <w:jc w:val="left"/>
    </w:pPr>
    <w:rPr>
      <w:sz w:val="18"/>
      <w:szCs w:val="18"/>
    </w:rPr>
  </w:style>
  <w:style w:type="paragraph" w:styleId="17">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2"/>
    <w:basedOn w:val="13"/>
    <w:link w:val="33"/>
    <w:unhideWhenUsed/>
    <w:qFormat/>
    <w:uiPriority w:val="99"/>
    <w:pPr>
      <w:snapToGrid/>
      <w:spacing w:after="120" w:line="240" w:lineRule="auto"/>
      <w:ind w:left="420" w:leftChars="200" w:firstLine="420" w:firstLineChars="200"/>
    </w:pPr>
    <w:rPr>
      <w:rFonts w:ascii="Times New Roman" w:eastAsia="宋体"/>
      <w:sz w:val="21"/>
      <w:szCs w:val="24"/>
    </w:rPr>
  </w:style>
  <w:style w:type="table" w:styleId="21">
    <w:name w:val="Table Grid"/>
    <w:basedOn w:val="20"/>
    <w:qFormat/>
    <w:locked/>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Strong"/>
    <w:basedOn w:val="22"/>
    <w:qFormat/>
    <w:uiPriority w:val="99"/>
    <w:rPr>
      <w:rFonts w:cs="Times New Roman"/>
      <w:b/>
      <w:bCs/>
    </w:rPr>
  </w:style>
  <w:style w:type="character" w:styleId="24">
    <w:name w:val="page number"/>
    <w:basedOn w:val="22"/>
    <w:qFormat/>
    <w:uiPriority w:val="99"/>
    <w:rPr>
      <w:rFonts w:cs="Times New Roman"/>
    </w:rPr>
  </w:style>
  <w:style w:type="character" w:styleId="25">
    <w:name w:val="annotation reference"/>
    <w:basedOn w:val="22"/>
    <w:semiHidden/>
    <w:unhideWhenUsed/>
    <w:qFormat/>
    <w:uiPriority w:val="99"/>
    <w:rPr>
      <w:sz w:val="21"/>
      <w:szCs w:val="21"/>
    </w:rPr>
  </w:style>
  <w:style w:type="character" w:customStyle="1" w:styleId="26">
    <w:name w:val="日期 字符"/>
    <w:basedOn w:val="22"/>
    <w:link w:val="14"/>
    <w:semiHidden/>
    <w:qFormat/>
    <w:locked/>
    <w:uiPriority w:val="99"/>
    <w:rPr>
      <w:rFonts w:cs="Times New Roman"/>
      <w:sz w:val="24"/>
      <w:szCs w:val="24"/>
    </w:rPr>
  </w:style>
  <w:style w:type="character" w:customStyle="1" w:styleId="27">
    <w:name w:val="Footer Char"/>
    <w:basedOn w:val="22"/>
    <w:semiHidden/>
    <w:qFormat/>
    <w:locked/>
    <w:uiPriority w:val="99"/>
    <w:rPr>
      <w:rFonts w:cs="Times New Roman"/>
      <w:sz w:val="18"/>
      <w:szCs w:val="18"/>
    </w:rPr>
  </w:style>
  <w:style w:type="character" w:customStyle="1" w:styleId="28">
    <w:name w:val="页眉 字符"/>
    <w:basedOn w:val="22"/>
    <w:link w:val="17"/>
    <w:semiHidden/>
    <w:qFormat/>
    <w:locked/>
    <w:uiPriority w:val="99"/>
    <w:rPr>
      <w:rFonts w:cs="Times New Roman"/>
      <w:sz w:val="18"/>
      <w:szCs w:val="18"/>
    </w:rPr>
  </w:style>
  <w:style w:type="paragraph" w:styleId="29">
    <w:name w:val="List Paragraph"/>
    <w:basedOn w:val="1"/>
    <w:link w:val="34"/>
    <w:qFormat/>
    <w:uiPriority w:val="0"/>
    <w:pPr>
      <w:ind w:firstLine="420" w:firstLineChars="200"/>
    </w:pPr>
    <w:rPr>
      <w:rFonts w:ascii="Calibri" w:hAnsi="Calibri"/>
      <w:szCs w:val="22"/>
    </w:rPr>
  </w:style>
  <w:style w:type="character" w:customStyle="1" w:styleId="30">
    <w:name w:val="页脚 字符"/>
    <w:basedOn w:val="22"/>
    <w:link w:val="16"/>
    <w:qFormat/>
    <w:locked/>
    <w:uiPriority w:val="99"/>
    <w:rPr>
      <w:rFonts w:eastAsia="宋体" w:cs="Times New Roman"/>
      <w:kern w:val="2"/>
      <w:sz w:val="18"/>
      <w:szCs w:val="18"/>
      <w:lang w:val="en-US" w:eastAsia="zh-CN" w:bidi="ar-SA"/>
    </w:rPr>
  </w:style>
  <w:style w:type="paragraph" w:customStyle="1" w:styleId="31">
    <w:name w:val="Body text|1"/>
    <w:basedOn w:val="1"/>
    <w:qFormat/>
    <w:uiPriority w:val="99"/>
    <w:pPr>
      <w:spacing w:line="480" w:lineRule="auto"/>
      <w:ind w:firstLine="400"/>
    </w:pPr>
    <w:rPr>
      <w:rFonts w:ascii="宋体" w:hAnsi="宋体" w:cs="宋体"/>
      <w:sz w:val="19"/>
      <w:szCs w:val="19"/>
      <w:lang w:val="zh-TW" w:eastAsia="zh-TW"/>
    </w:rPr>
  </w:style>
  <w:style w:type="character" w:customStyle="1" w:styleId="32">
    <w:name w:val="正文文本缩进 字符"/>
    <w:basedOn w:val="22"/>
    <w:link w:val="13"/>
    <w:qFormat/>
    <w:uiPriority w:val="0"/>
    <w:rPr>
      <w:rFonts w:ascii="幼圆" w:eastAsia="幼圆"/>
      <w:kern w:val="2"/>
      <w:sz w:val="28"/>
    </w:rPr>
  </w:style>
  <w:style w:type="character" w:customStyle="1" w:styleId="33">
    <w:name w:val="正文文本首行缩进 2 字符"/>
    <w:basedOn w:val="32"/>
    <w:link w:val="19"/>
    <w:qFormat/>
    <w:uiPriority w:val="0"/>
    <w:rPr>
      <w:rFonts w:ascii="幼圆" w:eastAsia="幼圆"/>
      <w:kern w:val="2"/>
      <w:sz w:val="28"/>
    </w:rPr>
  </w:style>
  <w:style w:type="character" w:customStyle="1" w:styleId="34">
    <w:name w:val="列表段落 字符"/>
    <w:link w:val="29"/>
    <w:qFormat/>
    <w:uiPriority w:val="0"/>
    <w:rPr>
      <w:rFonts w:ascii="Calibri" w:hAnsi="Calibri"/>
      <w:kern w:val="2"/>
      <w:sz w:val="21"/>
      <w:szCs w:val="22"/>
    </w:rPr>
  </w:style>
  <w:style w:type="character" w:customStyle="1" w:styleId="35">
    <w:name w:val="标题 1 字符"/>
    <w:basedOn w:val="22"/>
    <w:link w:val="2"/>
    <w:qFormat/>
    <w:uiPriority w:val="9"/>
    <w:rPr>
      <w:rFonts w:asciiTheme="minorHAnsi" w:hAnsiTheme="minorHAnsi" w:eastAsiaTheme="minorEastAsia" w:cstheme="minorBidi"/>
      <w:b/>
      <w:bCs/>
      <w:kern w:val="44"/>
      <w:sz w:val="36"/>
      <w:szCs w:val="44"/>
    </w:rPr>
  </w:style>
  <w:style w:type="character" w:customStyle="1" w:styleId="36">
    <w:name w:val="标题 2 字符"/>
    <w:basedOn w:val="22"/>
    <w:link w:val="3"/>
    <w:qFormat/>
    <w:uiPriority w:val="9"/>
    <w:rPr>
      <w:rFonts w:asciiTheme="majorEastAsia" w:hAnsiTheme="majorHAnsi" w:eastAsiaTheme="majorEastAsia" w:cstheme="majorBidi"/>
      <w:b/>
      <w:bCs/>
      <w:kern w:val="2"/>
      <w:sz w:val="32"/>
      <w:szCs w:val="32"/>
    </w:rPr>
  </w:style>
  <w:style w:type="character" w:customStyle="1" w:styleId="37">
    <w:name w:val="标题 3 字符"/>
    <w:basedOn w:val="22"/>
    <w:link w:val="4"/>
    <w:qFormat/>
    <w:uiPriority w:val="9"/>
    <w:rPr>
      <w:rFonts w:asciiTheme="minorEastAsia" w:hAnsiTheme="minorHAnsi" w:eastAsiaTheme="minorEastAsia" w:cstheme="minorBidi"/>
      <w:b/>
      <w:bCs/>
      <w:kern w:val="2"/>
      <w:sz w:val="30"/>
      <w:szCs w:val="32"/>
    </w:rPr>
  </w:style>
  <w:style w:type="character" w:customStyle="1" w:styleId="38">
    <w:name w:val="标题 4 字符"/>
    <w:basedOn w:val="22"/>
    <w:link w:val="5"/>
    <w:qFormat/>
    <w:uiPriority w:val="9"/>
    <w:rPr>
      <w:rFonts w:asciiTheme="majorEastAsia" w:hAnsiTheme="majorHAnsi" w:eastAsiaTheme="majorEastAsia" w:cstheme="majorBidi"/>
      <w:b/>
      <w:bCs/>
      <w:kern w:val="2"/>
      <w:sz w:val="28"/>
      <w:szCs w:val="28"/>
    </w:rPr>
  </w:style>
  <w:style w:type="character" w:customStyle="1" w:styleId="39">
    <w:name w:val="标题 5 字符"/>
    <w:basedOn w:val="22"/>
    <w:link w:val="6"/>
    <w:qFormat/>
    <w:uiPriority w:val="9"/>
    <w:rPr>
      <w:rFonts w:asciiTheme="minorEastAsia" w:hAnsiTheme="minorHAnsi" w:eastAsiaTheme="minorEastAsia" w:cstheme="minorBidi"/>
      <w:b/>
      <w:bCs/>
      <w:kern w:val="2"/>
      <w:sz w:val="24"/>
      <w:szCs w:val="28"/>
    </w:rPr>
  </w:style>
  <w:style w:type="character" w:customStyle="1" w:styleId="40">
    <w:name w:val="标题 6 字符"/>
    <w:basedOn w:val="22"/>
    <w:link w:val="7"/>
    <w:qFormat/>
    <w:uiPriority w:val="0"/>
    <w:rPr>
      <w:rFonts w:asciiTheme="majorEastAsia" w:hAnsiTheme="majorHAnsi" w:eastAsiaTheme="majorEastAsia" w:cstheme="majorBidi"/>
      <w:b/>
      <w:bCs/>
      <w:kern w:val="2"/>
      <w:sz w:val="24"/>
      <w:szCs w:val="24"/>
    </w:rPr>
  </w:style>
  <w:style w:type="character" w:customStyle="1" w:styleId="41">
    <w:name w:val="标题 7 字符"/>
    <w:basedOn w:val="22"/>
    <w:link w:val="8"/>
    <w:qFormat/>
    <w:uiPriority w:val="0"/>
    <w:rPr>
      <w:rFonts w:asciiTheme="minorEastAsia" w:hAnsiTheme="minorHAnsi" w:eastAsiaTheme="minorEastAsia" w:cstheme="minorBidi"/>
      <w:b/>
      <w:bCs/>
      <w:kern w:val="2"/>
      <w:sz w:val="24"/>
      <w:szCs w:val="24"/>
    </w:rPr>
  </w:style>
  <w:style w:type="character" w:customStyle="1" w:styleId="42">
    <w:name w:val="标题 8 字符"/>
    <w:basedOn w:val="22"/>
    <w:link w:val="9"/>
    <w:qFormat/>
    <w:uiPriority w:val="0"/>
    <w:rPr>
      <w:rFonts w:asciiTheme="majorEastAsia" w:hAnsiTheme="majorHAnsi" w:eastAsiaTheme="majorEastAsia" w:cstheme="majorBidi"/>
      <w:b/>
      <w:kern w:val="2"/>
      <w:sz w:val="24"/>
      <w:szCs w:val="24"/>
    </w:rPr>
  </w:style>
  <w:style w:type="character" w:customStyle="1" w:styleId="43">
    <w:name w:val="标题 9 字符"/>
    <w:basedOn w:val="22"/>
    <w:link w:val="10"/>
    <w:qFormat/>
    <w:uiPriority w:val="0"/>
    <w:rPr>
      <w:rFonts w:asciiTheme="majorEastAsia" w:hAnsiTheme="majorHAnsi" w:eastAsiaTheme="majorEastAsia" w:cstheme="majorBidi"/>
      <w:b/>
      <w:kern w:val="2"/>
      <w:sz w:val="24"/>
      <w:szCs w:val="21"/>
    </w:rPr>
  </w:style>
  <w:style w:type="character" w:customStyle="1" w:styleId="44">
    <w:name w:val="Subtle Emphasis"/>
    <w:qFormat/>
    <w:uiPriority w:val="19"/>
    <w:rPr>
      <w:rFonts w:hint="default" w:ascii="Tahoma" w:hAnsi="Tahoma" w:eastAsia="新宋体" w:cs="Tahoma"/>
      <w:iCs/>
      <w:color w:val="auto"/>
      <w:sz w:val="18"/>
    </w:rPr>
  </w:style>
  <w:style w:type="character" w:customStyle="1" w:styleId="45">
    <w:name w:val="批注文字 字符"/>
    <w:basedOn w:val="22"/>
    <w:link w:val="12"/>
    <w:semiHidden/>
    <w:qFormat/>
    <w:uiPriority w:val="99"/>
    <w:rPr>
      <w:kern w:val="2"/>
      <w:sz w:val="21"/>
      <w:szCs w:val="24"/>
    </w:rPr>
  </w:style>
  <w:style w:type="character" w:customStyle="1" w:styleId="46">
    <w:name w:val="批注框文本 字符"/>
    <w:basedOn w:val="22"/>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570</Words>
  <Characters>577</Characters>
  <Lines>4</Lines>
  <Paragraphs>1</Paragraphs>
  <TotalTime>45</TotalTime>
  <ScaleCrop>false</ScaleCrop>
  <LinksUpToDate>false</LinksUpToDate>
  <CharactersWithSpaces>599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2022-08-23T07:09:00Z</dcterms:created>
  <dc:creator>User</dc:creator>
  <cp:lastModifiedBy>WPS_1659064029</cp:lastModifiedBy>
  <cp:lastPrinted>2022-07-26T02:55:00Z</cp:lastPrinted>
  <dcterms:modified xsi:type="dcterms:W3CDTF">2022-10-13T08:06:53Z</dcterms:modified>
  <dc:title>上海市浦东新区光明中医医院文件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6A470E4851494C8E9C92BC2E85FC4821</vt:lpwstr>
  </property>
</Properties>
</file>